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56" w:rsidRPr="00E74267" w:rsidRDefault="00E74267" w:rsidP="00E74267">
      <w:pPr>
        <w:pStyle w:val="Titre"/>
        <w:snapToGrid w:val="0"/>
        <w:ind w:right="70"/>
        <w:rPr>
          <w:rFonts w:ascii="Times New Roman" w:hAnsi="Times New Roman" w:cs="Times New Roman"/>
          <w:sz w:val="20"/>
          <w:szCs w:val="20"/>
        </w:rPr>
      </w:pPr>
      <w:r w:rsidRPr="00E74267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5129530</wp:posOffset>
            </wp:positionH>
            <wp:positionV relativeFrom="paragraph">
              <wp:posOffset>-185420</wp:posOffset>
            </wp:positionV>
            <wp:extent cx="523875" cy="361950"/>
            <wp:effectExtent l="19050" t="0" r="9525" b="0"/>
            <wp:wrapNone/>
            <wp:docPr id="14" name="Imag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080" t="15633" r="11166" b="5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4267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-185419</wp:posOffset>
            </wp:positionV>
            <wp:extent cx="495300" cy="363736"/>
            <wp:effectExtent l="19050" t="0" r="0" b="0"/>
            <wp:wrapNone/>
            <wp:docPr id="13" name="Image 5" descr="説明: http://1.bp.blogspot.com/__28-wE2rr_o/TAlS87YmaDI/AAAAAAAAAog/lk_dBqZSiWI/s1600/drapeau20seneg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説明: http://1.bp.blogspot.com/__28-wE2rr_o/TAlS87YmaDI/AAAAAAAAAog/lk_dBqZSiWI/s1600/drapeau20senegal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3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4956" w:rsidRPr="00E74267">
        <w:rPr>
          <w:rFonts w:ascii="Times New Roman" w:hAnsi="Times New Roman" w:cs="Times New Roman"/>
          <w:sz w:val="20"/>
          <w:szCs w:val="20"/>
        </w:rPr>
        <w:t>REPUBLIQUE DU SENEGAL</w:t>
      </w:r>
    </w:p>
    <w:p w:rsidR="00B54956" w:rsidRPr="00E74267" w:rsidRDefault="00B54956" w:rsidP="00E74267">
      <w:pPr>
        <w:snapToGrid w:val="0"/>
        <w:spacing w:after="0" w:line="240" w:lineRule="auto"/>
        <w:ind w:right="70"/>
        <w:jc w:val="center"/>
        <w:rPr>
          <w:rFonts w:ascii="Times New Roman" w:hAnsi="Times New Roman"/>
          <w:sz w:val="20"/>
          <w:szCs w:val="20"/>
        </w:rPr>
      </w:pPr>
      <w:r w:rsidRPr="00E74267">
        <w:rPr>
          <w:rFonts w:ascii="Times New Roman" w:hAnsi="Times New Roman"/>
          <w:sz w:val="20"/>
          <w:szCs w:val="20"/>
        </w:rPr>
        <w:t>Un Peuple - Un But - Une Foi</w:t>
      </w:r>
    </w:p>
    <w:p w:rsidR="00B54956" w:rsidRPr="00E74267" w:rsidRDefault="00B54956" w:rsidP="00E74267">
      <w:pPr>
        <w:snapToGrid w:val="0"/>
        <w:spacing w:after="0" w:line="240" w:lineRule="auto"/>
        <w:ind w:right="68"/>
        <w:jc w:val="center"/>
        <w:rPr>
          <w:rFonts w:ascii="Times New Roman" w:hAnsi="Times New Roman"/>
          <w:sz w:val="20"/>
          <w:szCs w:val="20"/>
        </w:rPr>
      </w:pPr>
      <w:r w:rsidRPr="00E74267">
        <w:rPr>
          <w:rFonts w:ascii="Times New Roman" w:hAnsi="Times New Roman"/>
          <w:sz w:val="20"/>
          <w:szCs w:val="20"/>
        </w:rPr>
        <w:t>MINISTERE DE L'EDUCTAION NATIONALE</w:t>
      </w:r>
    </w:p>
    <w:p w:rsidR="00B54956" w:rsidRPr="00E74267" w:rsidRDefault="00B54956" w:rsidP="00E74267">
      <w:pPr>
        <w:snapToGrid w:val="0"/>
        <w:spacing w:after="0" w:line="240" w:lineRule="auto"/>
        <w:ind w:right="68"/>
        <w:jc w:val="center"/>
        <w:rPr>
          <w:rFonts w:ascii="Times New Roman" w:hAnsi="Times New Roman"/>
          <w:sz w:val="20"/>
          <w:szCs w:val="20"/>
        </w:rPr>
      </w:pPr>
      <w:r w:rsidRPr="00E74267">
        <w:rPr>
          <w:rFonts w:ascii="Times New Roman" w:hAnsi="Times New Roman"/>
          <w:sz w:val="20"/>
          <w:szCs w:val="20"/>
        </w:rPr>
        <w:t>Inspection d’Académie de Louga</w:t>
      </w:r>
    </w:p>
    <w:p w:rsidR="00B54956" w:rsidRPr="00E74267" w:rsidRDefault="00B54956" w:rsidP="00E74267">
      <w:pPr>
        <w:snapToGrid w:val="0"/>
        <w:spacing w:after="0" w:line="240" w:lineRule="auto"/>
        <w:ind w:right="68"/>
        <w:jc w:val="center"/>
        <w:rPr>
          <w:rFonts w:ascii="Times New Roman" w:hAnsi="Times New Roman"/>
          <w:sz w:val="20"/>
          <w:szCs w:val="20"/>
        </w:rPr>
      </w:pPr>
      <w:r w:rsidRPr="00E74267">
        <w:rPr>
          <w:rFonts w:ascii="Times New Roman" w:hAnsi="Times New Roman"/>
          <w:sz w:val="20"/>
          <w:szCs w:val="20"/>
        </w:rPr>
        <w:t>Centre régional de Formation des personnels de l’Education de Louga</w:t>
      </w:r>
    </w:p>
    <w:p w:rsidR="00B54956" w:rsidRPr="00E74267" w:rsidRDefault="00B54956" w:rsidP="00E74267">
      <w:pPr>
        <w:snapToGrid w:val="0"/>
        <w:spacing w:after="0" w:line="240" w:lineRule="auto"/>
        <w:ind w:right="68"/>
        <w:jc w:val="center"/>
        <w:rPr>
          <w:rFonts w:ascii="Times New Roman" w:hAnsi="Times New Roman"/>
          <w:sz w:val="20"/>
          <w:szCs w:val="20"/>
        </w:rPr>
      </w:pPr>
      <w:r w:rsidRPr="00E74267">
        <w:rPr>
          <w:rFonts w:ascii="Times New Roman" w:hAnsi="Times New Roman"/>
          <w:sz w:val="20"/>
          <w:szCs w:val="20"/>
        </w:rPr>
        <w:t>Tel : 339671247</w:t>
      </w:r>
    </w:p>
    <w:p w:rsidR="000E6094" w:rsidRPr="00E74267" w:rsidRDefault="000E6094" w:rsidP="00E742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54956" w:rsidRPr="00E74267" w:rsidRDefault="00B54956" w:rsidP="00E74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267">
        <w:rPr>
          <w:rFonts w:ascii="Times New Roman" w:hAnsi="Times New Roman"/>
          <w:b/>
          <w:sz w:val="24"/>
          <w:szCs w:val="24"/>
        </w:rPr>
        <w:t>Grille d’observation de prestation d’élèves-maîtres</w:t>
      </w:r>
      <w:r w:rsidR="00DB37C0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D5618E">
        <w:rPr>
          <w:rFonts w:ascii="Times New Roman" w:hAnsi="Times New Roman"/>
          <w:b/>
          <w:sz w:val="24"/>
          <w:szCs w:val="24"/>
        </w:rPr>
        <w:t>(Année 201  )</w:t>
      </w:r>
    </w:p>
    <w:p w:rsidR="00B54956" w:rsidRPr="00E74267" w:rsidRDefault="00F42126" w:rsidP="00E7426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74267">
        <w:rPr>
          <w:rFonts w:ascii="Times New Roman" w:hAnsi="Times New Roman"/>
          <w:b/>
          <w:sz w:val="20"/>
          <w:szCs w:val="20"/>
        </w:rPr>
        <w:t>1</w:t>
      </w:r>
      <w:r w:rsidR="00B54956" w:rsidRPr="00E74267">
        <w:rPr>
          <w:rFonts w:ascii="Times New Roman" w:hAnsi="Times New Roman"/>
          <w:b/>
          <w:sz w:val="20"/>
          <w:szCs w:val="20"/>
        </w:rPr>
        <w:t xml:space="preserve"> –Identification</w:t>
      </w:r>
    </w:p>
    <w:p w:rsidR="00B54956" w:rsidRPr="00E74267" w:rsidRDefault="00B54956" w:rsidP="00E742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74267">
        <w:rPr>
          <w:rFonts w:ascii="Times New Roman" w:hAnsi="Times New Roman"/>
          <w:sz w:val="20"/>
          <w:szCs w:val="20"/>
        </w:rPr>
        <w:t>Prénoms et Nom :……………………………………………………………………………………………………</w:t>
      </w:r>
    </w:p>
    <w:p w:rsidR="00B54956" w:rsidRPr="00E74267" w:rsidRDefault="00B54956" w:rsidP="00E742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74267">
        <w:rPr>
          <w:rFonts w:ascii="Times New Roman" w:hAnsi="Times New Roman"/>
          <w:sz w:val="20"/>
          <w:szCs w:val="20"/>
        </w:rPr>
        <w:t>Ecole de : …………………………………………………………………………………………………………</w:t>
      </w:r>
      <w:r w:rsidR="001F3081" w:rsidRPr="00E74267">
        <w:rPr>
          <w:rFonts w:ascii="Times New Roman" w:hAnsi="Times New Roman"/>
          <w:sz w:val="20"/>
          <w:szCs w:val="20"/>
        </w:rPr>
        <w:t>…</w:t>
      </w:r>
    </w:p>
    <w:p w:rsidR="00B54956" w:rsidRDefault="00B54956" w:rsidP="00E742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74267">
        <w:rPr>
          <w:rFonts w:ascii="Times New Roman" w:hAnsi="Times New Roman"/>
          <w:sz w:val="20"/>
          <w:szCs w:val="20"/>
        </w:rPr>
        <w:t>Etape /niveau ou cours</w:t>
      </w:r>
      <w:r w:rsidR="001F3081" w:rsidRPr="00E74267">
        <w:rPr>
          <w:rFonts w:ascii="Times New Roman" w:hAnsi="Times New Roman"/>
          <w:sz w:val="20"/>
          <w:szCs w:val="20"/>
        </w:rPr>
        <w:t> :……………Maître-formateur :……………………………..Activité :…………………..</w:t>
      </w:r>
    </w:p>
    <w:p w:rsidR="00E74267" w:rsidRPr="00E74267" w:rsidRDefault="00E74267" w:rsidP="00E742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Grilledutableau"/>
        <w:tblW w:w="10490" w:type="dxa"/>
        <w:tblInd w:w="-459" w:type="dxa"/>
        <w:tblLook w:val="04A0" w:firstRow="1" w:lastRow="0" w:firstColumn="1" w:lastColumn="0" w:noHBand="0" w:noVBand="1"/>
      </w:tblPr>
      <w:tblGrid>
        <w:gridCol w:w="5387"/>
        <w:gridCol w:w="450"/>
        <w:gridCol w:w="400"/>
        <w:gridCol w:w="439"/>
        <w:gridCol w:w="561"/>
        <w:gridCol w:w="3253"/>
      </w:tblGrid>
      <w:tr w:rsidR="0066680A" w:rsidRPr="00E74267" w:rsidTr="00F04EEE">
        <w:trPr>
          <w:trHeight w:val="248"/>
        </w:trPr>
        <w:tc>
          <w:tcPr>
            <w:tcW w:w="5387" w:type="dxa"/>
          </w:tcPr>
          <w:p w:rsidR="0066680A" w:rsidRPr="00E74267" w:rsidRDefault="0066680A" w:rsidP="00E742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74267">
              <w:rPr>
                <w:rFonts w:ascii="Times New Roman" w:hAnsi="Times New Roman"/>
                <w:b/>
                <w:sz w:val="20"/>
                <w:szCs w:val="20"/>
              </w:rPr>
              <w:t>2.Préparation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>TS</w:t>
            </w: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>PS</w:t>
            </w: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>PTS</w:t>
            </w: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>Observations</w:t>
            </w:r>
          </w:p>
        </w:tc>
      </w:tr>
      <w:tr w:rsidR="0066680A" w:rsidRPr="00E74267" w:rsidTr="00F04EEE">
        <w:trPr>
          <w:trHeight w:val="248"/>
        </w:trPr>
        <w:tc>
          <w:tcPr>
            <w:tcW w:w="5387" w:type="dxa"/>
          </w:tcPr>
          <w:p w:rsidR="0066680A" w:rsidRPr="00E74267" w:rsidRDefault="0066680A" w:rsidP="00E742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74267">
              <w:rPr>
                <w:rFonts w:ascii="Times New Roman" w:hAnsi="Times New Roman"/>
                <w:b/>
                <w:sz w:val="20"/>
                <w:szCs w:val="20"/>
              </w:rPr>
              <w:t>2.1 . Ecrite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62"/>
        </w:trPr>
        <w:tc>
          <w:tcPr>
            <w:tcW w:w="5387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>2.1.1.Fiche : Présentation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48"/>
        </w:trPr>
        <w:tc>
          <w:tcPr>
            <w:tcW w:w="5387" w:type="dxa"/>
          </w:tcPr>
          <w:p w:rsidR="0066680A" w:rsidRPr="00E74267" w:rsidRDefault="006411C1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 xml:space="preserve">Structuration 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48"/>
        </w:trPr>
        <w:tc>
          <w:tcPr>
            <w:tcW w:w="5387" w:type="dxa"/>
          </w:tcPr>
          <w:p w:rsidR="0066680A" w:rsidRPr="00E74267" w:rsidRDefault="006411C1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 xml:space="preserve">2.1.2. Objectif : </w:t>
            </w:r>
            <w:r w:rsidR="00BA0FBE" w:rsidRPr="00E74267">
              <w:rPr>
                <w:rFonts w:ascii="Times New Roman" w:hAnsi="Times New Roman"/>
                <w:sz w:val="20"/>
                <w:szCs w:val="20"/>
              </w:rPr>
              <w:t>conformité aux programmes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62"/>
        </w:trPr>
        <w:tc>
          <w:tcPr>
            <w:tcW w:w="5387" w:type="dxa"/>
          </w:tcPr>
          <w:p w:rsidR="0066680A" w:rsidRPr="00E74267" w:rsidRDefault="00BA0FBE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 xml:space="preserve">Opérationnalité 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48"/>
        </w:trPr>
        <w:tc>
          <w:tcPr>
            <w:tcW w:w="5387" w:type="dxa"/>
          </w:tcPr>
          <w:p w:rsidR="0066680A" w:rsidRPr="00E74267" w:rsidRDefault="00BA0FBE" w:rsidP="00E742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74267">
              <w:rPr>
                <w:rFonts w:ascii="Times New Roman" w:hAnsi="Times New Roman"/>
                <w:b/>
                <w:sz w:val="20"/>
                <w:szCs w:val="20"/>
              </w:rPr>
              <w:t>2.2. Matérielle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48"/>
        </w:trPr>
        <w:tc>
          <w:tcPr>
            <w:tcW w:w="5387" w:type="dxa"/>
          </w:tcPr>
          <w:p w:rsidR="0066680A" w:rsidRPr="00E74267" w:rsidRDefault="00BA0FBE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>Disponibilité du matériel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62"/>
        </w:trPr>
        <w:tc>
          <w:tcPr>
            <w:tcW w:w="5387" w:type="dxa"/>
          </w:tcPr>
          <w:p w:rsidR="0066680A" w:rsidRPr="00E74267" w:rsidRDefault="00BA0FBE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 xml:space="preserve">Nombre 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48"/>
        </w:trPr>
        <w:tc>
          <w:tcPr>
            <w:tcW w:w="5387" w:type="dxa"/>
          </w:tcPr>
          <w:p w:rsidR="0066680A" w:rsidRPr="00E74267" w:rsidRDefault="00BA0FBE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>Adéquation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48"/>
        </w:trPr>
        <w:tc>
          <w:tcPr>
            <w:tcW w:w="5387" w:type="dxa"/>
          </w:tcPr>
          <w:p w:rsidR="0066680A" w:rsidRPr="00E74267" w:rsidRDefault="00BA0FBE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 xml:space="preserve">Personnalisation 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62"/>
        </w:trPr>
        <w:tc>
          <w:tcPr>
            <w:tcW w:w="5387" w:type="dxa"/>
          </w:tcPr>
          <w:p w:rsidR="0066680A" w:rsidRPr="00E74267" w:rsidRDefault="00BA0FBE" w:rsidP="00E742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74267">
              <w:rPr>
                <w:rFonts w:ascii="Times New Roman" w:hAnsi="Times New Roman"/>
                <w:b/>
                <w:sz w:val="20"/>
                <w:szCs w:val="20"/>
              </w:rPr>
              <w:t>2.3. Mentale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48"/>
        </w:trPr>
        <w:tc>
          <w:tcPr>
            <w:tcW w:w="5387" w:type="dxa"/>
          </w:tcPr>
          <w:p w:rsidR="0066680A" w:rsidRPr="00E74267" w:rsidRDefault="00BA0FBE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 xml:space="preserve">Mémorisation de la fiche 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48"/>
        </w:trPr>
        <w:tc>
          <w:tcPr>
            <w:tcW w:w="5387" w:type="dxa"/>
          </w:tcPr>
          <w:p w:rsidR="0066680A" w:rsidRPr="00E74267" w:rsidRDefault="00BA0FBE" w:rsidP="00E742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74267">
              <w:rPr>
                <w:rFonts w:ascii="Times New Roman" w:hAnsi="Times New Roman"/>
                <w:b/>
                <w:sz w:val="20"/>
                <w:szCs w:val="20"/>
              </w:rPr>
              <w:t>3. Organisations du travail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62"/>
        </w:trPr>
        <w:tc>
          <w:tcPr>
            <w:tcW w:w="5387" w:type="dxa"/>
          </w:tcPr>
          <w:p w:rsidR="0066680A" w:rsidRPr="00E74267" w:rsidRDefault="00BA0FBE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 xml:space="preserve">Organisation traditionnelle 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48"/>
        </w:trPr>
        <w:tc>
          <w:tcPr>
            <w:tcW w:w="5387" w:type="dxa"/>
          </w:tcPr>
          <w:p w:rsidR="0066680A" w:rsidRPr="00E74267" w:rsidRDefault="00BA0FBE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>Organisation en groupes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48"/>
        </w:trPr>
        <w:tc>
          <w:tcPr>
            <w:tcW w:w="5387" w:type="dxa"/>
          </w:tcPr>
          <w:p w:rsidR="0066680A" w:rsidRPr="00E74267" w:rsidRDefault="00BA0FBE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>Impact sur l’activité des élèves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62"/>
        </w:trPr>
        <w:tc>
          <w:tcPr>
            <w:tcW w:w="5387" w:type="dxa"/>
          </w:tcPr>
          <w:p w:rsidR="0066680A" w:rsidRPr="00E74267" w:rsidRDefault="00BA0FBE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>Impact sur l’atte</w:t>
            </w:r>
            <w:r w:rsidR="00091122">
              <w:rPr>
                <w:rFonts w:ascii="Times New Roman" w:hAnsi="Times New Roman"/>
                <w:sz w:val="20"/>
                <w:szCs w:val="20"/>
              </w:rPr>
              <w:t>i</w:t>
            </w:r>
            <w:r w:rsidRPr="00E74267">
              <w:rPr>
                <w:rFonts w:ascii="Times New Roman" w:hAnsi="Times New Roman"/>
                <w:sz w:val="20"/>
                <w:szCs w:val="20"/>
              </w:rPr>
              <w:t>nte des objectifs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48"/>
        </w:trPr>
        <w:tc>
          <w:tcPr>
            <w:tcW w:w="5387" w:type="dxa"/>
          </w:tcPr>
          <w:p w:rsidR="0066680A" w:rsidRPr="00E74267" w:rsidRDefault="00BA0FBE" w:rsidP="00E742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74267">
              <w:rPr>
                <w:rFonts w:ascii="Times New Roman" w:hAnsi="Times New Roman"/>
                <w:b/>
                <w:sz w:val="20"/>
                <w:szCs w:val="20"/>
              </w:rPr>
              <w:t xml:space="preserve">4. Activités pédagogiques   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48"/>
        </w:trPr>
        <w:tc>
          <w:tcPr>
            <w:tcW w:w="5387" w:type="dxa"/>
          </w:tcPr>
          <w:p w:rsidR="0066680A" w:rsidRPr="00E74267" w:rsidRDefault="00BA0FBE" w:rsidP="00E742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74267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="00A54915" w:rsidRPr="00E74267">
              <w:rPr>
                <w:rFonts w:ascii="Times New Roman" w:hAnsi="Times New Roman"/>
                <w:b/>
                <w:sz w:val="20"/>
                <w:szCs w:val="20"/>
              </w:rPr>
              <w:t>1. Vérification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62"/>
        </w:trPr>
        <w:tc>
          <w:tcPr>
            <w:tcW w:w="5387" w:type="dxa"/>
          </w:tcPr>
          <w:p w:rsidR="0066680A" w:rsidRPr="00E74267" w:rsidRDefault="00A54915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>Leçon précédente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48"/>
        </w:trPr>
        <w:tc>
          <w:tcPr>
            <w:tcW w:w="5387" w:type="dxa"/>
          </w:tcPr>
          <w:p w:rsidR="0066680A" w:rsidRPr="00E74267" w:rsidRDefault="00A54915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>Pré requis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48"/>
        </w:trPr>
        <w:tc>
          <w:tcPr>
            <w:tcW w:w="5387" w:type="dxa"/>
          </w:tcPr>
          <w:p w:rsidR="0066680A" w:rsidRPr="00E74267" w:rsidRDefault="00A54915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 xml:space="preserve">Démarche suivie 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62"/>
        </w:trPr>
        <w:tc>
          <w:tcPr>
            <w:tcW w:w="5387" w:type="dxa"/>
          </w:tcPr>
          <w:p w:rsidR="0066680A" w:rsidRPr="00E74267" w:rsidRDefault="00A54915" w:rsidP="00E742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74267">
              <w:rPr>
                <w:rFonts w:ascii="Times New Roman" w:hAnsi="Times New Roman"/>
                <w:b/>
                <w:sz w:val="20"/>
                <w:szCs w:val="20"/>
              </w:rPr>
              <w:t>4.2. Acquisition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48"/>
        </w:trPr>
        <w:tc>
          <w:tcPr>
            <w:tcW w:w="5387" w:type="dxa"/>
          </w:tcPr>
          <w:p w:rsidR="0066680A" w:rsidRPr="00E74267" w:rsidRDefault="00A54915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>Annonce de l’objectif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48"/>
        </w:trPr>
        <w:tc>
          <w:tcPr>
            <w:tcW w:w="5387" w:type="dxa"/>
          </w:tcPr>
          <w:p w:rsidR="0066680A" w:rsidRPr="00E74267" w:rsidRDefault="00A54915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>Choix de la situation d’apprentissage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62"/>
        </w:trPr>
        <w:tc>
          <w:tcPr>
            <w:tcW w:w="5387" w:type="dxa"/>
          </w:tcPr>
          <w:p w:rsidR="0066680A" w:rsidRPr="00E74267" w:rsidRDefault="00A54915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>Mise en situation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48"/>
        </w:trPr>
        <w:tc>
          <w:tcPr>
            <w:tcW w:w="5387" w:type="dxa"/>
          </w:tcPr>
          <w:p w:rsidR="0066680A" w:rsidRPr="00E74267" w:rsidRDefault="00A54915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>Gestion du temps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48"/>
        </w:trPr>
        <w:tc>
          <w:tcPr>
            <w:tcW w:w="5387" w:type="dxa"/>
          </w:tcPr>
          <w:p w:rsidR="0066680A" w:rsidRPr="00E74267" w:rsidRDefault="00A54915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>Partage des productions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62"/>
        </w:trPr>
        <w:tc>
          <w:tcPr>
            <w:tcW w:w="5387" w:type="dxa"/>
          </w:tcPr>
          <w:p w:rsidR="0066680A" w:rsidRPr="00E74267" w:rsidRDefault="00CA3212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>Analyse des productions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48"/>
        </w:trPr>
        <w:tc>
          <w:tcPr>
            <w:tcW w:w="5387" w:type="dxa"/>
          </w:tcPr>
          <w:p w:rsidR="0066680A" w:rsidRPr="00E74267" w:rsidRDefault="00CA3212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>Récapitulations et généralisations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48"/>
        </w:trPr>
        <w:tc>
          <w:tcPr>
            <w:tcW w:w="5387" w:type="dxa"/>
          </w:tcPr>
          <w:p w:rsidR="0066680A" w:rsidRPr="00E74267" w:rsidRDefault="00CA3212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>Propositions de réinvestissement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62"/>
        </w:trPr>
        <w:tc>
          <w:tcPr>
            <w:tcW w:w="5387" w:type="dxa"/>
          </w:tcPr>
          <w:p w:rsidR="0066680A" w:rsidRPr="00E74267" w:rsidRDefault="00CA3212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>Maîtrise des contenus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48"/>
        </w:trPr>
        <w:tc>
          <w:tcPr>
            <w:tcW w:w="5387" w:type="dxa"/>
          </w:tcPr>
          <w:p w:rsidR="0066680A" w:rsidRPr="00E74267" w:rsidRDefault="00CA3212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>Efficacité des techniques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48"/>
        </w:trPr>
        <w:tc>
          <w:tcPr>
            <w:tcW w:w="5387" w:type="dxa"/>
          </w:tcPr>
          <w:p w:rsidR="0066680A" w:rsidRPr="00E74267" w:rsidRDefault="00CA3212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>Utilisations des matériels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62"/>
        </w:trPr>
        <w:tc>
          <w:tcPr>
            <w:tcW w:w="5387" w:type="dxa"/>
          </w:tcPr>
          <w:p w:rsidR="0066680A" w:rsidRPr="00E74267" w:rsidRDefault="00CA3212" w:rsidP="00E742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74267">
              <w:rPr>
                <w:rFonts w:ascii="Times New Roman" w:hAnsi="Times New Roman"/>
                <w:b/>
                <w:sz w:val="20"/>
                <w:szCs w:val="20"/>
              </w:rPr>
              <w:t>5. Climat de travail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6680A" w:rsidRPr="00E74267" w:rsidTr="00F04EEE">
        <w:trPr>
          <w:trHeight w:val="248"/>
        </w:trPr>
        <w:tc>
          <w:tcPr>
            <w:tcW w:w="5387" w:type="dxa"/>
          </w:tcPr>
          <w:p w:rsidR="0066680A" w:rsidRPr="00E74267" w:rsidRDefault="00CA3212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>Echange Maître-Elève</w:t>
            </w:r>
          </w:p>
        </w:tc>
        <w:tc>
          <w:tcPr>
            <w:tcW w:w="45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66680A" w:rsidRPr="00E74267" w:rsidRDefault="0066680A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212" w:rsidRPr="00E74267" w:rsidTr="00F04EEE">
        <w:trPr>
          <w:trHeight w:val="248"/>
        </w:trPr>
        <w:tc>
          <w:tcPr>
            <w:tcW w:w="5387" w:type="dxa"/>
          </w:tcPr>
          <w:p w:rsidR="00CA3212" w:rsidRPr="00E74267" w:rsidRDefault="00CA3212" w:rsidP="009D01EC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 xml:space="preserve">Echange </w:t>
            </w:r>
            <w:r w:rsidR="009D01EC">
              <w:rPr>
                <w:rFonts w:ascii="Times New Roman" w:hAnsi="Times New Roman"/>
                <w:sz w:val="20"/>
                <w:szCs w:val="20"/>
              </w:rPr>
              <w:t xml:space="preserve">Elève - </w:t>
            </w:r>
            <w:r w:rsidRPr="00E74267">
              <w:rPr>
                <w:rFonts w:ascii="Times New Roman" w:hAnsi="Times New Roman"/>
                <w:sz w:val="20"/>
                <w:szCs w:val="20"/>
              </w:rPr>
              <w:t>-Elève</w:t>
            </w:r>
          </w:p>
        </w:tc>
        <w:tc>
          <w:tcPr>
            <w:tcW w:w="450" w:type="dxa"/>
          </w:tcPr>
          <w:p w:rsidR="00CA3212" w:rsidRPr="00E74267" w:rsidRDefault="00CA3212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A3212" w:rsidRPr="00E74267" w:rsidRDefault="00CA3212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CA3212" w:rsidRPr="00E74267" w:rsidRDefault="00CA3212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A3212" w:rsidRPr="00E74267" w:rsidRDefault="00CA3212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CA3212" w:rsidRPr="00E74267" w:rsidRDefault="00CA3212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212" w:rsidRPr="00E74267" w:rsidTr="00F04EEE">
        <w:trPr>
          <w:trHeight w:val="262"/>
        </w:trPr>
        <w:tc>
          <w:tcPr>
            <w:tcW w:w="5387" w:type="dxa"/>
          </w:tcPr>
          <w:p w:rsidR="00CA3212" w:rsidRPr="00E74267" w:rsidRDefault="00CA3212" w:rsidP="00E742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74267">
              <w:rPr>
                <w:rFonts w:ascii="Times New Roman" w:hAnsi="Times New Roman"/>
                <w:b/>
                <w:sz w:val="20"/>
                <w:szCs w:val="20"/>
              </w:rPr>
              <w:t>6. Evaluation</w:t>
            </w:r>
          </w:p>
        </w:tc>
        <w:tc>
          <w:tcPr>
            <w:tcW w:w="450" w:type="dxa"/>
          </w:tcPr>
          <w:p w:rsidR="00CA3212" w:rsidRPr="00E74267" w:rsidRDefault="00CA3212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A3212" w:rsidRPr="00E74267" w:rsidRDefault="00CA3212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CA3212" w:rsidRPr="00E74267" w:rsidRDefault="00CA3212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A3212" w:rsidRPr="00E74267" w:rsidRDefault="00CA3212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CA3212" w:rsidRPr="00E74267" w:rsidRDefault="00CA3212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212" w:rsidRPr="00E74267" w:rsidTr="00F04EEE">
        <w:trPr>
          <w:trHeight w:val="248"/>
        </w:trPr>
        <w:tc>
          <w:tcPr>
            <w:tcW w:w="5387" w:type="dxa"/>
          </w:tcPr>
          <w:p w:rsidR="00CA3212" w:rsidRPr="00E74267" w:rsidRDefault="00CA3212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>Adéquation évaluation/objectifs</w:t>
            </w:r>
          </w:p>
        </w:tc>
        <w:tc>
          <w:tcPr>
            <w:tcW w:w="450" w:type="dxa"/>
          </w:tcPr>
          <w:p w:rsidR="00CA3212" w:rsidRPr="00E74267" w:rsidRDefault="00CA3212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A3212" w:rsidRPr="00E74267" w:rsidRDefault="00CA3212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CA3212" w:rsidRPr="00E74267" w:rsidRDefault="00CA3212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A3212" w:rsidRPr="00E74267" w:rsidRDefault="00CA3212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CA3212" w:rsidRPr="00E74267" w:rsidRDefault="00CA3212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212" w:rsidRPr="00E74267" w:rsidTr="00F04EEE">
        <w:trPr>
          <w:trHeight w:val="248"/>
        </w:trPr>
        <w:tc>
          <w:tcPr>
            <w:tcW w:w="5387" w:type="dxa"/>
          </w:tcPr>
          <w:p w:rsidR="00CA3212" w:rsidRPr="00E74267" w:rsidRDefault="00F2380F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 xml:space="preserve">                          Temps pour évaluer</w:t>
            </w:r>
          </w:p>
        </w:tc>
        <w:tc>
          <w:tcPr>
            <w:tcW w:w="450" w:type="dxa"/>
          </w:tcPr>
          <w:p w:rsidR="00CA3212" w:rsidRPr="00E74267" w:rsidRDefault="00CA3212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A3212" w:rsidRPr="00E74267" w:rsidRDefault="00CA3212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CA3212" w:rsidRPr="00E74267" w:rsidRDefault="00CA3212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A3212" w:rsidRPr="00E74267" w:rsidRDefault="00CA3212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CA3212" w:rsidRPr="00E74267" w:rsidRDefault="00CA3212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80F" w:rsidRPr="00E74267" w:rsidTr="00F04EEE">
        <w:trPr>
          <w:trHeight w:val="262"/>
        </w:trPr>
        <w:tc>
          <w:tcPr>
            <w:tcW w:w="5387" w:type="dxa"/>
          </w:tcPr>
          <w:p w:rsidR="00F2380F" w:rsidRPr="00E74267" w:rsidRDefault="00F2380F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 xml:space="preserve">                           Correction des erreurs</w:t>
            </w:r>
          </w:p>
        </w:tc>
        <w:tc>
          <w:tcPr>
            <w:tcW w:w="450" w:type="dxa"/>
          </w:tcPr>
          <w:p w:rsidR="00F2380F" w:rsidRPr="00E74267" w:rsidRDefault="00F2380F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F2380F" w:rsidRPr="00E74267" w:rsidRDefault="00F2380F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F2380F" w:rsidRPr="00E74267" w:rsidRDefault="00F2380F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F2380F" w:rsidRPr="00E74267" w:rsidRDefault="00F2380F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F2380F" w:rsidRPr="00E74267" w:rsidRDefault="00F2380F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80F" w:rsidRPr="00E74267" w:rsidTr="00F04EEE">
        <w:trPr>
          <w:trHeight w:val="248"/>
        </w:trPr>
        <w:tc>
          <w:tcPr>
            <w:tcW w:w="5387" w:type="dxa"/>
          </w:tcPr>
          <w:p w:rsidR="00F2380F" w:rsidRPr="00E74267" w:rsidRDefault="00F2380F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 xml:space="preserve">                          Degré d’atteinte des objectifs</w:t>
            </w:r>
          </w:p>
        </w:tc>
        <w:tc>
          <w:tcPr>
            <w:tcW w:w="450" w:type="dxa"/>
          </w:tcPr>
          <w:p w:rsidR="00F2380F" w:rsidRPr="00E74267" w:rsidRDefault="00F2380F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F2380F" w:rsidRPr="00E74267" w:rsidRDefault="00F2380F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F2380F" w:rsidRPr="00E74267" w:rsidRDefault="00F2380F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F2380F" w:rsidRPr="00E74267" w:rsidRDefault="00F2380F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F2380F" w:rsidRPr="00E74267" w:rsidRDefault="00F2380F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80F" w:rsidRPr="00E74267" w:rsidTr="00F04EEE">
        <w:trPr>
          <w:trHeight w:val="262"/>
        </w:trPr>
        <w:tc>
          <w:tcPr>
            <w:tcW w:w="5387" w:type="dxa"/>
          </w:tcPr>
          <w:p w:rsidR="00F2380F" w:rsidRPr="00E74267" w:rsidRDefault="00F2380F" w:rsidP="00E74267">
            <w:pPr>
              <w:rPr>
                <w:rFonts w:ascii="Times New Roman" w:hAnsi="Times New Roman"/>
                <w:sz w:val="20"/>
                <w:szCs w:val="20"/>
              </w:rPr>
            </w:pPr>
            <w:r w:rsidRPr="00E74267">
              <w:rPr>
                <w:rFonts w:ascii="Times New Roman" w:hAnsi="Times New Roman"/>
                <w:sz w:val="20"/>
                <w:szCs w:val="20"/>
              </w:rPr>
              <w:t xml:space="preserve">                       Pertinence des exercices</w:t>
            </w:r>
          </w:p>
        </w:tc>
        <w:tc>
          <w:tcPr>
            <w:tcW w:w="450" w:type="dxa"/>
          </w:tcPr>
          <w:p w:rsidR="00F2380F" w:rsidRPr="00E74267" w:rsidRDefault="00F2380F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F2380F" w:rsidRPr="00E74267" w:rsidRDefault="00F2380F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F2380F" w:rsidRPr="00E74267" w:rsidRDefault="00F2380F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F2380F" w:rsidRPr="00E74267" w:rsidRDefault="00F2380F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F2380F" w:rsidRPr="00E74267" w:rsidRDefault="00F2380F" w:rsidP="00E74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3B0D" w:rsidRPr="00E74267" w:rsidRDefault="00E33B0D" w:rsidP="00E742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E33B0D" w:rsidRPr="00E74267" w:rsidSect="00F04EE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F4F" w:rsidRDefault="00BA2F4F" w:rsidP="00F2380F">
      <w:pPr>
        <w:spacing w:after="0" w:line="240" w:lineRule="auto"/>
      </w:pPr>
      <w:r>
        <w:separator/>
      </w:r>
    </w:p>
  </w:endnote>
  <w:endnote w:type="continuationSeparator" w:id="0">
    <w:p w:rsidR="00BA2F4F" w:rsidRDefault="00BA2F4F" w:rsidP="00F2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F4F" w:rsidRDefault="00BA2F4F" w:rsidP="00F2380F">
      <w:pPr>
        <w:spacing w:after="0" w:line="240" w:lineRule="auto"/>
      </w:pPr>
      <w:r>
        <w:separator/>
      </w:r>
    </w:p>
  </w:footnote>
  <w:footnote w:type="continuationSeparator" w:id="0">
    <w:p w:rsidR="00BA2F4F" w:rsidRDefault="00BA2F4F" w:rsidP="00F23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956"/>
    <w:rsid w:val="00091122"/>
    <w:rsid w:val="000E6094"/>
    <w:rsid w:val="001B5BA1"/>
    <w:rsid w:val="001F3081"/>
    <w:rsid w:val="00257FF4"/>
    <w:rsid w:val="00334E07"/>
    <w:rsid w:val="0051589B"/>
    <w:rsid w:val="00566710"/>
    <w:rsid w:val="00601BD2"/>
    <w:rsid w:val="006411C1"/>
    <w:rsid w:val="0066680A"/>
    <w:rsid w:val="0077277E"/>
    <w:rsid w:val="00791AEC"/>
    <w:rsid w:val="00882515"/>
    <w:rsid w:val="008872FF"/>
    <w:rsid w:val="00906ED2"/>
    <w:rsid w:val="009C5DAF"/>
    <w:rsid w:val="009D01EC"/>
    <w:rsid w:val="00A54915"/>
    <w:rsid w:val="00B54956"/>
    <w:rsid w:val="00BA0FBE"/>
    <w:rsid w:val="00BA2F4F"/>
    <w:rsid w:val="00CA3212"/>
    <w:rsid w:val="00D05578"/>
    <w:rsid w:val="00D058C3"/>
    <w:rsid w:val="00D5618E"/>
    <w:rsid w:val="00DB37C0"/>
    <w:rsid w:val="00DF1C65"/>
    <w:rsid w:val="00E33B0D"/>
    <w:rsid w:val="00E74267"/>
    <w:rsid w:val="00F04EEE"/>
    <w:rsid w:val="00F2380F"/>
    <w:rsid w:val="00F320FC"/>
    <w:rsid w:val="00F3404D"/>
    <w:rsid w:val="00F4139F"/>
    <w:rsid w:val="00F42126"/>
    <w:rsid w:val="00FD3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01B6C-4888-4642-90D4-20ABE0D6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95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B54956"/>
    <w:pPr>
      <w:spacing w:after="0" w:line="240" w:lineRule="auto"/>
      <w:ind w:left="180"/>
      <w:jc w:val="center"/>
    </w:pPr>
    <w:rPr>
      <w:rFonts w:ascii="Arial" w:eastAsia="Times New Roman" w:hAnsi="Arial" w:cs="Arial"/>
      <w:i/>
      <w:iCs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B54956"/>
    <w:rPr>
      <w:rFonts w:ascii="Arial" w:eastAsia="Times New Roman" w:hAnsi="Arial" w:cs="Arial"/>
      <w:i/>
      <w:iCs/>
      <w:szCs w:val="24"/>
      <w:lang w:eastAsia="fr-FR"/>
    </w:rPr>
  </w:style>
  <w:style w:type="table" w:styleId="Grilledutableau">
    <w:name w:val="Table Grid"/>
    <w:basedOn w:val="TableauNormal"/>
    <w:uiPriority w:val="59"/>
    <w:rsid w:val="00666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F23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2380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F23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238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CRFPE LOUGA 11</dc:creator>
  <cp:lastModifiedBy>hp</cp:lastModifiedBy>
  <cp:revision>4</cp:revision>
  <cp:lastPrinted>2018-04-13T11:09:00Z</cp:lastPrinted>
  <dcterms:created xsi:type="dcterms:W3CDTF">2018-11-05T11:10:00Z</dcterms:created>
  <dcterms:modified xsi:type="dcterms:W3CDTF">2018-11-19T12:01:00Z</dcterms:modified>
</cp:coreProperties>
</file>