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6B0" w:rsidRPr="003535B3" w:rsidRDefault="008046B0" w:rsidP="008046B0">
      <w:pPr>
        <w:spacing w:after="0" w:line="360" w:lineRule="auto"/>
        <w:rPr>
          <w:rFonts w:asciiTheme="minorHAnsi" w:hAnsiTheme="minorHAnsi" w:cs="Arial"/>
          <w:b/>
          <w:bCs/>
          <w:sz w:val="16"/>
          <w:szCs w:val="16"/>
        </w:rPr>
      </w:pPr>
      <w:r>
        <w:rPr>
          <w:rFonts w:asciiTheme="minorHAnsi" w:hAnsiTheme="minorHAnsi" w:cs="Arial"/>
          <w:b/>
          <w:bCs/>
          <w:noProof/>
          <w:sz w:val="16"/>
          <w:szCs w:val="16"/>
          <w:lang w:eastAsia="fr-FR"/>
        </w:rPr>
        <mc:AlternateContent>
          <mc:Choice Requires="wpg">
            <w:drawing>
              <wp:anchor distT="0" distB="0" distL="114300" distR="114300" simplePos="0" relativeHeight="251660288" behindDoc="1" locked="0" layoutInCell="1" allowOverlap="1" wp14:anchorId="638CEA14" wp14:editId="2FFCF64E">
                <wp:simplePos x="0" y="0"/>
                <wp:positionH relativeFrom="column">
                  <wp:posOffset>81280</wp:posOffset>
                </wp:positionH>
                <wp:positionV relativeFrom="paragraph">
                  <wp:posOffset>-537845</wp:posOffset>
                </wp:positionV>
                <wp:extent cx="6058535" cy="473075"/>
                <wp:effectExtent l="0" t="0" r="0" b="3175"/>
                <wp:wrapNone/>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473075"/>
                          <a:chOff x="1094" y="735"/>
                          <a:chExt cx="9991" cy="745"/>
                        </a:xfrm>
                      </wpg:grpSpPr>
                      <pic:pic xmlns:pic="http://schemas.openxmlformats.org/drawingml/2006/picture">
                        <pic:nvPicPr>
                          <pic:cNvPr id="17"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94" y="765"/>
                            <a:ext cx="1150" cy="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755" y="735"/>
                            <a:ext cx="1330" cy="6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3682C10E" id="Group 4" o:spid="_x0000_s1026" style="position:absolute;margin-left:6.4pt;margin-top:-42.35pt;width:477.05pt;height:37.25pt;z-index:-251656192;mso-width-relative:margin;mso-height-relative:margin" coordorigin="1094,735" coordsize="9991,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94;top:765;width:1150;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zjhfBAAAA2wAAAA8AAABkcnMvZG93bnJldi54bWxET01rAjEQvRf8D2EEbzW7HmrZGsWKLZ4E&#10;tVB7m26mu0s3k5CkGv+9EYTe5vE+Z7ZIphcn8qGzrKAcFyCIa6s7bhR8HN4en0GEiKyxt0wKLhRg&#10;MR88zLDS9sw7Ou1jI3IIhwoVtDG6SspQt2QwjK0jztyP9QZjhr6R2uM5h5teToriSRrsODe06GjV&#10;Uv27/zMKji6t3Ff4/tzWviyPZpneL+tXpUbDtHwBESnFf/HdvdF5/hRuv+QD5Pw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zzjhfBAAAA2wAAAA8AAAAAAAAAAAAAAAAAnwIA&#10;AGRycy9kb3ducmV2LnhtbFBLBQYAAAAABAAEAPcAAACNAwAAAAA=&#10;">
                  <v:imagedata r:id="rId10" o:title=""/>
                </v:shape>
                <v:shape id="Picture 6" o:spid="_x0000_s1028" type="#_x0000_t75" style="position:absolute;left:9755;top:735;width:1330;height: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2qeDDAAAA2wAAAA8AAABkcnMvZG93bnJldi54bWxEj09rwkAQxe+FfodlCt7qxh78k7pKKRQU&#10;emkUpLchOybB7GzMrJp++85B8DbDe/Peb5brIbTmSr00kR1MxhkY4jL6hisH+93X6xyMJGSPbWRy&#10;8EcC69Xz0xJzH2/8Q9ciVUZDWHJ0UKfU5dZKWVNAGceOWLVj7AMmXfvK+h5vGh5a+5ZlUxuwYW2o&#10;saPPmspTcQkO5sV2f7a/s8NFskmQhbCcvw/OjV6Gj3cwiYb0MN+vN17xFVZ/0QHs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ap4MMAAADbAAAADwAAAAAAAAAAAAAAAACf&#10;AgAAZHJzL2Rvd25yZXYueG1sUEsFBgAAAAAEAAQA9wAAAI8DAAAAAA==&#10;">
                  <v:imagedata r:id="rId11" o:title=""/>
                </v:shape>
              </v:group>
            </w:pict>
          </mc:Fallback>
        </mc:AlternateContent>
      </w:r>
      <w:r>
        <w:rPr>
          <w:rFonts w:asciiTheme="minorHAnsi" w:hAnsiTheme="minorHAnsi" w:cs="Arial"/>
          <w:b/>
          <w:bCs/>
          <w:noProof/>
          <w:sz w:val="16"/>
          <w:szCs w:val="16"/>
          <w:lang w:eastAsia="fr-FR"/>
        </w:rPr>
        <mc:AlternateContent>
          <mc:Choice Requires="wps">
            <w:drawing>
              <wp:anchor distT="0" distB="0" distL="114300" distR="114300" simplePos="0" relativeHeight="251659264" behindDoc="1" locked="0" layoutInCell="1" allowOverlap="1" wp14:anchorId="1681DD8A" wp14:editId="0F1CAA63">
                <wp:simplePos x="0" y="0"/>
                <wp:positionH relativeFrom="column">
                  <wp:posOffset>-337820</wp:posOffset>
                </wp:positionH>
                <wp:positionV relativeFrom="paragraph">
                  <wp:posOffset>-414020</wp:posOffset>
                </wp:positionV>
                <wp:extent cx="6619875" cy="1593215"/>
                <wp:effectExtent l="0" t="0" r="9525" b="698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59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6B0" w:rsidRPr="0072139D" w:rsidRDefault="008046B0" w:rsidP="008046B0">
                            <w:pPr>
                              <w:spacing w:after="0" w:line="240" w:lineRule="auto"/>
                              <w:jc w:val="center"/>
                              <w:rPr>
                                <w:b/>
                                <w:sz w:val="28"/>
                              </w:rPr>
                            </w:pPr>
                            <w:r w:rsidRPr="0072139D">
                              <w:rPr>
                                <w:b/>
                                <w:sz w:val="28"/>
                              </w:rPr>
                              <w:t>République du Sénégal</w:t>
                            </w:r>
                          </w:p>
                          <w:p w:rsidR="008046B0" w:rsidRPr="00C176A8" w:rsidRDefault="008046B0" w:rsidP="008046B0">
                            <w:pPr>
                              <w:spacing w:after="0" w:line="240" w:lineRule="auto"/>
                              <w:jc w:val="center"/>
                              <w:rPr>
                                <w:i/>
                                <w:sz w:val="18"/>
                              </w:rPr>
                            </w:pPr>
                            <w:r w:rsidRPr="00C176A8">
                              <w:rPr>
                                <w:i/>
                                <w:sz w:val="18"/>
                              </w:rPr>
                              <w:t>Un Peuple – Un But – Une Foi</w:t>
                            </w:r>
                          </w:p>
                          <w:p w:rsidR="008046B0" w:rsidRPr="003535B3" w:rsidRDefault="008046B0" w:rsidP="008046B0">
                            <w:pPr>
                              <w:spacing w:after="0" w:line="240" w:lineRule="auto"/>
                              <w:jc w:val="center"/>
                              <w:rPr>
                                <w:b/>
                                <w:sz w:val="32"/>
                              </w:rPr>
                            </w:pPr>
                            <w:r w:rsidRPr="003535B3">
                              <w:rPr>
                                <w:b/>
                                <w:sz w:val="32"/>
                              </w:rPr>
                              <w:t>Ministère de l’Education nationale</w:t>
                            </w:r>
                          </w:p>
                          <w:p w:rsidR="008046B0" w:rsidRPr="003535B3" w:rsidRDefault="008046B0" w:rsidP="008046B0">
                            <w:pPr>
                              <w:spacing w:after="0" w:line="240" w:lineRule="auto"/>
                              <w:jc w:val="center"/>
                              <w:rPr>
                                <w:b/>
                                <w:sz w:val="24"/>
                              </w:rPr>
                            </w:pPr>
                            <w:r w:rsidRPr="003535B3">
                              <w:rPr>
                                <w:b/>
                                <w:sz w:val="24"/>
                              </w:rPr>
                              <w:t>Inspection d’Académie de Ziguinchor</w:t>
                            </w:r>
                          </w:p>
                          <w:p w:rsidR="008046B0" w:rsidRPr="003535B3" w:rsidRDefault="008046B0" w:rsidP="008046B0">
                            <w:pPr>
                              <w:spacing w:after="0" w:line="240" w:lineRule="auto"/>
                              <w:jc w:val="center"/>
                              <w:rPr>
                                <w:b/>
                                <w:sz w:val="24"/>
                              </w:rPr>
                            </w:pPr>
                            <w:r w:rsidRPr="003535B3">
                              <w:rPr>
                                <w:b/>
                                <w:sz w:val="24"/>
                              </w:rPr>
                              <w:t>Inspection d’Académie de Sédhiou</w:t>
                            </w:r>
                          </w:p>
                        </w:txbxContent>
                      </wps:txbx>
                      <wps:bodyPr rot="0" vert="horz" wrap="square" lIns="91440" tIns="45720" rIns="91440" bIns="45720" anchor="t" anchorCtr="0" upright="1">
                        <a:spAutoFit/>
                      </wps:bodyPr>
                    </wps:wsp>
                  </a:graphicData>
                </a:graphic>
              </wp:anchor>
            </w:drawing>
          </mc:Choice>
          <mc:Fallback>
            <w:pict>
              <v:shapetype w14:anchorId="1681DD8A" id="_x0000_t202" coordsize="21600,21600" o:spt="202" path="m,l,21600r21600,l21600,xe">
                <v:stroke joinstyle="miter"/>
                <v:path gradientshapeok="t" o:connecttype="rect"/>
              </v:shapetype>
              <v:shape id="Text Box 3" o:spid="_x0000_s1026" type="#_x0000_t202" style="position:absolute;margin-left:-26.6pt;margin-top:-32.6pt;width:521.25pt;height:125.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" stroked="f">
                <v:textbox style="mso-fit-shape-to-text:t">
                  <w:txbxContent>
                    <w:p w:rsidR="008046B0" w:rsidRPr="0072139D" w:rsidRDefault="008046B0" w:rsidP="008046B0">
                      <w:pPr>
                        <w:spacing w:after="0" w:line="240" w:lineRule="auto"/>
                        <w:jc w:val="center"/>
                        <w:rPr>
                          <w:b/>
                          <w:sz w:val="28"/>
                        </w:rPr>
                      </w:pPr>
                      <w:r w:rsidRPr="0072139D">
                        <w:rPr>
                          <w:b/>
                          <w:sz w:val="28"/>
                        </w:rPr>
                        <w:t>République du Sénégal</w:t>
                      </w:r>
                    </w:p>
                    <w:p w:rsidR="008046B0" w:rsidRPr="00C176A8" w:rsidRDefault="008046B0" w:rsidP="008046B0">
                      <w:pPr>
                        <w:spacing w:after="0" w:line="240" w:lineRule="auto"/>
                        <w:jc w:val="center"/>
                        <w:rPr>
                          <w:i/>
                          <w:sz w:val="18"/>
                        </w:rPr>
                      </w:pPr>
                      <w:r w:rsidRPr="00C176A8">
                        <w:rPr>
                          <w:i/>
                          <w:sz w:val="18"/>
                        </w:rPr>
                        <w:t>Un Peuple – Un But – Une Foi</w:t>
                      </w:r>
                    </w:p>
                    <w:p w:rsidR="008046B0" w:rsidRPr="003535B3" w:rsidRDefault="008046B0" w:rsidP="008046B0">
                      <w:pPr>
                        <w:spacing w:after="0" w:line="240" w:lineRule="auto"/>
                        <w:jc w:val="center"/>
                        <w:rPr>
                          <w:b/>
                          <w:sz w:val="32"/>
                        </w:rPr>
                      </w:pPr>
                      <w:r w:rsidRPr="003535B3">
                        <w:rPr>
                          <w:b/>
                          <w:sz w:val="32"/>
                        </w:rPr>
                        <w:t>Ministère de l’Education nationale</w:t>
                      </w:r>
                    </w:p>
                    <w:p w:rsidR="008046B0" w:rsidRPr="003535B3" w:rsidRDefault="008046B0" w:rsidP="008046B0">
                      <w:pPr>
                        <w:spacing w:after="0" w:line="240" w:lineRule="auto"/>
                        <w:jc w:val="center"/>
                        <w:rPr>
                          <w:b/>
                          <w:sz w:val="24"/>
                        </w:rPr>
                      </w:pPr>
                      <w:r w:rsidRPr="003535B3">
                        <w:rPr>
                          <w:b/>
                          <w:sz w:val="24"/>
                        </w:rPr>
                        <w:t>Inspection d’Académie de Ziguinchor</w:t>
                      </w:r>
                    </w:p>
                    <w:p w:rsidR="008046B0" w:rsidRPr="003535B3" w:rsidRDefault="008046B0" w:rsidP="008046B0">
                      <w:pPr>
                        <w:spacing w:after="0" w:line="240" w:lineRule="auto"/>
                        <w:jc w:val="center"/>
                        <w:rPr>
                          <w:b/>
                          <w:sz w:val="24"/>
                        </w:rPr>
                      </w:pPr>
                      <w:r w:rsidRPr="003535B3">
                        <w:rPr>
                          <w:b/>
                          <w:sz w:val="24"/>
                        </w:rPr>
                        <w:t>Inspection d’Académie de Sédhiou</w:t>
                      </w:r>
                    </w:p>
                  </w:txbxContent>
                </v:textbox>
              </v:shape>
            </w:pict>
          </mc:Fallback>
        </mc:AlternateContent>
      </w:r>
    </w:p>
    <w:p w:rsidR="008046B0" w:rsidRPr="00C96B6A" w:rsidRDefault="008046B0" w:rsidP="008046B0">
      <w:pPr>
        <w:tabs>
          <w:tab w:val="left" w:pos="705"/>
        </w:tabs>
        <w:spacing w:after="0" w:line="240" w:lineRule="auto"/>
        <w:rPr>
          <w:rFonts w:asciiTheme="minorHAnsi" w:hAnsiTheme="minorHAnsi"/>
        </w:rPr>
      </w:pPr>
      <w:r w:rsidRPr="00C96B6A">
        <w:rPr>
          <w:rFonts w:asciiTheme="minorHAnsi" w:hAnsiTheme="minorHAnsi"/>
          <w:noProof/>
          <w:lang w:eastAsia="fr-FR"/>
        </w:rPr>
        <w:drawing>
          <wp:anchor distT="0" distB="0" distL="114300" distR="114300" simplePos="0" relativeHeight="251661312" behindDoc="0" locked="0" layoutInCell="1" allowOverlap="1" wp14:anchorId="1959CA89" wp14:editId="24BB9754">
            <wp:simplePos x="0" y="0"/>
            <wp:positionH relativeFrom="column">
              <wp:posOffset>5129530</wp:posOffset>
            </wp:positionH>
            <wp:positionV relativeFrom="paragraph">
              <wp:posOffset>9525</wp:posOffset>
            </wp:positionV>
            <wp:extent cx="1044575" cy="342745"/>
            <wp:effectExtent l="0" t="0" r="3175" b="63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7145" cy="353432"/>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noProof/>
          <w:lang w:eastAsia="fr-FR"/>
        </w:rPr>
        <w:drawing>
          <wp:inline distT="0" distB="0" distL="0" distR="0" wp14:anchorId="4BA935C6" wp14:editId="3580D8FA">
            <wp:extent cx="962025" cy="5070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7926" cy="510154"/>
                    </a:xfrm>
                    <a:prstGeom prst="rect">
                      <a:avLst/>
                    </a:prstGeom>
                    <a:noFill/>
                  </pic:spPr>
                </pic:pic>
              </a:graphicData>
            </a:graphic>
          </wp:inline>
        </w:drawing>
      </w:r>
      <w:r>
        <w:rPr>
          <w:rFonts w:asciiTheme="minorHAnsi" w:hAnsiTheme="minorHAnsi"/>
        </w:rPr>
        <w:tab/>
      </w:r>
    </w:p>
    <w:p w:rsidR="008046B0" w:rsidRDefault="008046B0" w:rsidP="008046B0">
      <w:pPr>
        <w:spacing w:after="0" w:line="240" w:lineRule="auto"/>
        <w:jc w:val="right"/>
        <w:rPr>
          <w:rFonts w:asciiTheme="minorHAnsi" w:hAnsiTheme="minorHAnsi"/>
        </w:rPr>
      </w:pPr>
    </w:p>
    <w:p w:rsidR="008046B0" w:rsidRDefault="008046B0" w:rsidP="008046B0">
      <w:pPr>
        <w:spacing w:after="0" w:line="240" w:lineRule="auto"/>
        <w:jc w:val="right"/>
        <w:rPr>
          <w:rFonts w:asciiTheme="minorHAnsi" w:hAnsiTheme="minorHAnsi"/>
        </w:rPr>
      </w:pPr>
    </w:p>
    <w:p w:rsidR="008046B0" w:rsidRDefault="008046B0" w:rsidP="008046B0">
      <w:pPr>
        <w:spacing w:after="0" w:line="240" w:lineRule="auto"/>
        <w:jc w:val="center"/>
        <w:rPr>
          <w:rFonts w:asciiTheme="minorHAnsi" w:hAnsiTheme="minorHAnsi"/>
        </w:rPr>
      </w:pPr>
    </w:p>
    <w:p w:rsidR="008046B0" w:rsidRPr="00FD42B1" w:rsidRDefault="008046B0" w:rsidP="008046B0">
      <w:pPr>
        <w:pStyle w:val="Titre"/>
        <w:jc w:val="center"/>
        <w:rPr>
          <w:color w:val="002060"/>
          <w:sz w:val="44"/>
        </w:rPr>
      </w:pPr>
      <w:r w:rsidRPr="00FD42B1">
        <w:rPr>
          <w:color w:val="002060"/>
          <w:sz w:val="44"/>
        </w:rPr>
        <w:t>PARCOURS DE FORMATION AUTONOME</w:t>
      </w:r>
    </w:p>
    <w:p w:rsidR="008046B0" w:rsidRDefault="008046B0" w:rsidP="008046B0">
      <w:pPr>
        <w:pStyle w:val="Titre"/>
        <w:jc w:val="center"/>
        <w:rPr>
          <w:b/>
          <w:color w:val="002060"/>
          <w:sz w:val="44"/>
        </w:rPr>
      </w:pPr>
      <w:r w:rsidRPr="00FD42B1">
        <w:rPr>
          <w:color w:val="002060"/>
          <w:sz w:val="44"/>
        </w:rPr>
        <w:t xml:space="preserve">EN </w:t>
      </w:r>
      <w:r>
        <w:rPr>
          <w:b/>
          <w:color w:val="002060"/>
          <w:sz w:val="44"/>
        </w:rPr>
        <w:t>MATHEMATIQUES</w:t>
      </w:r>
    </w:p>
    <w:p w:rsidR="008046B0" w:rsidRDefault="008046B0" w:rsidP="008046B0">
      <w:pPr>
        <w:pStyle w:val="Titre"/>
        <w:jc w:val="center"/>
        <w:rPr>
          <w:b/>
          <w:color w:val="002060"/>
          <w:sz w:val="44"/>
        </w:rPr>
      </w:pPr>
      <w:r w:rsidRPr="00FD42B1">
        <w:rPr>
          <w:b/>
          <w:color w:val="002060"/>
          <w:sz w:val="44"/>
        </w:rPr>
        <w:t xml:space="preserve">RESOLUTION DE PROBLEMES, </w:t>
      </w:r>
    </w:p>
    <w:p w:rsidR="008046B0" w:rsidRPr="00FD42B1" w:rsidRDefault="00DA1354" w:rsidP="008046B0">
      <w:pPr>
        <w:pStyle w:val="Titre"/>
        <w:jc w:val="center"/>
        <w:rPr>
          <w:color w:val="002060"/>
          <w:sz w:val="44"/>
        </w:rPr>
      </w:pPr>
      <w:r>
        <w:rPr>
          <w:b/>
          <w:color w:val="002060"/>
          <w:sz w:val="44"/>
        </w:rPr>
        <w:t>MODULE 3</w:t>
      </w:r>
      <w:r w:rsidR="008046B0" w:rsidRPr="00FD42B1">
        <w:rPr>
          <w:b/>
          <w:color w:val="002060"/>
          <w:sz w:val="44"/>
        </w:rPr>
        <w:t> :</w:t>
      </w:r>
      <w:r w:rsidR="008046B0">
        <w:rPr>
          <w:b/>
          <w:color w:val="002060"/>
          <w:sz w:val="44"/>
        </w:rPr>
        <w:t xml:space="preserve"> </w:t>
      </w:r>
      <w:r w:rsidR="005F0BBD">
        <w:rPr>
          <w:b/>
          <w:color w:val="002060"/>
          <w:sz w:val="44"/>
        </w:rPr>
        <w:t>A</w:t>
      </w:r>
      <w:r w:rsidR="004318EA">
        <w:rPr>
          <w:b/>
          <w:color w:val="002060"/>
          <w:sz w:val="44"/>
        </w:rPr>
        <w:t>NALYSE A PRIORI D’</w:t>
      </w:r>
      <w:r w:rsidR="005F0BBD">
        <w:rPr>
          <w:b/>
          <w:color w:val="002060"/>
          <w:sz w:val="44"/>
        </w:rPr>
        <w:t>UN PROBLEME ELEMENTAIRE</w:t>
      </w:r>
    </w:p>
    <w:p w:rsidR="008046B0" w:rsidRPr="00FD42B1" w:rsidRDefault="008046B0" w:rsidP="008046B0">
      <w:pPr>
        <w:pStyle w:val="Titre"/>
        <w:jc w:val="center"/>
        <w:rPr>
          <w:color w:val="002060"/>
          <w:sz w:val="44"/>
        </w:rPr>
      </w:pPr>
      <w:r w:rsidRPr="00FD42B1">
        <w:rPr>
          <w:color w:val="002060"/>
          <w:sz w:val="44"/>
        </w:rPr>
        <w:t>DANS LES CELLULES PEDAGOGIQUES</w:t>
      </w:r>
    </w:p>
    <w:p w:rsidR="008046B0" w:rsidRDefault="008046B0" w:rsidP="008046B0">
      <w:pPr>
        <w:spacing w:after="0" w:line="240" w:lineRule="auto"/>
        <w:jc w:val="center"/>
        <w:rPr>
          <w:rFonts w:ascii="Cambria" w:hAnsi="Cambria"/>
          <w:color w:val="002060"/>
          <w:sz w:val="44"/>
        </w:rPr>
      </w:pPr>
      <w:r w:rsidRPr="00FD42B1">
        <w:rPr>
          <w:rFonts w:ascii="Cambria" w:hAnsi="Cambria"/>
          <w:color w:val="002060"/>
          <w:sz w:val="44"/>
        </w:rPr>
        <w:t>DE L’ELEMENTAIRE ET DU MOYEN</w:t>
      </w:r>
    </w:p>
    <w:p w:rsidR="008046B0" w:rsidRDefault="008046B0" w:rsidP="008046B0">
      <w:pPr>
        <w:spacing w:after="0" w:line="240" w:lineRule="auto"/>
        <w:jc w:val="center"/>
        <w:rPr>
          <w:rFonts w:ascii="Cambria" w:hAnsi="Cambria"/>
          <w:color w:val="002060"/>
          <w:sz w:val="44"/>
        </w:rPr>
      </w:pPr>
    </w:p>
    <w:p w:rsidR="002307CE" w:rsidRPr="00D30C6E" w:rsidRDefault="008046B0" w:rsidP="00757E66">
      <w:pPr>
        <w:pStyle w:val="Titre1"/>
        <w:rPr>
          <w:rFonts w:cs="Calibri"/>
          <w:b/>
          <w:sz w:val="24"/>
        </w:rPr>
      </w:pPr>
      <w:r w:rsidRPr="00D30C6E">
        <w:rPr>
          <w:rFonts w:cs="Calibri"/>
          <w:b/>
          <w:sz w:val="24"/>
        </w:rPr>
        <w:t>quelques mots d’introduction</w:t>
      </w:r>
    </w:p>
    <w:p w:rsidR="00757E66" w:rsidRDefault="00AB32EA" w:rsidP="00757E66">
      <w:pPr>
        <w:spacing w:after="0" w:line="240" w:lineRule="auto"/>
        <w:ind w:left="5664"/>
        <w:rPr>
          <w:rFonts w:cs="Calibri"/>
          <w:i/>
          <w:sz w:val="22"/>
          <w:szCs w:val="22"/>
        </w:rPr>
      </w:pPr>
      <w:r>
        <w:rPr>
          <w:rFonts w:cs="Calibri"/>
          <w:i/>
          <w:sz w:val="22"/>
          <w:szCs w:val="22"/>
        </w:rPr>
        <w:t>« Prévoir permet de gérer…»</w:t>
      </w:r>
    </w:p>
    <w:p w:rsidR="00D404DD" w:rsidRDefault="00D404DD" w:rsidP="00757E66">
      <w:pPr>
        <w:spacing w:after="0" w:line="240" w:lineRule="auto"/>
        <w:ind w:left="5664"/>
        <w:rPr>
          <w:rFonts w:cs="Calibri"/>
          <w:i/>
          <w:sz w:val="22"/>
          <w:szCs w:val="22"/>
        </w:rPr>
      </w:pPr>
    </w:p>
    <w:p w:rsidR="00C77481" w:rsidRDefault="002936C0" w:rsidP="00AA717A">
      <w:pPr>
        <w:spacing w:before="0" w:after="0" w:line="240" w:lineRule="auto"/>
        <w:jc w:val="both"/>
        <w:rPr>
          <w:rFonts w:cs="Calibri"/>
          <w:sz w:val="24"/>
          <w:szCs w:val="22"/>
        </w:rPr>
      </w:pPr>
      <w:r w:rsidRPr="009671C1">
        <w:rPr>
          <w:rFonts w:cs="Calibri"/>
          <w:sz w:val="24"/>
          <w:szCs w:val="22"/>
        </w:rPr>
        <w:t xml:space="preserve">Le but de ce troisième module sur la résolution de problème est de fournir un outil aux enseignants </w:t>
      </w:r>
      <w:r w:rsidR="003353D6" w:rsidRPr="009671C1">
        <w:rPr>
          <w:rFonts w:cs="Calibri"/>
          <w:sz w:val="24"/>
          <w:szCs w:val="22"/>
        </w:rPr>
        <w:t xml:space="preserve">leur permettant de prévoir et donc de prendre en compte les procédures des élèves, de les hiérarchiser afin de les faire évoluer vers les procédures expertes prévues par les programmes. De même, l’analyse a priori des erreurs éventuelles des élèves leur permettra de les repérer, de les analyser et de les prendre en charge. </w:t>
      </w:r>
    </w:p>
    <w:p w:rsidR="009671C1" w:rsidRPr="009671C1" w:rsidRDefault="009671C1" w:rsidP="00AA717A">
      <w:pPr>
        <w:spacing w:before="0" w:after="0" w:line="240" w:lineRule="auto"/>
        <w:jc w:val="both"/>
        <w:rPr>
          <w:rFonts w:cs="Calibri"/>
          <w:sz w:val="28"/>
          <w:szCs w:val="22"/>
        </w:rPr>
      </w:pPr>
    </w:p>
    <w:p w:rsidR="005207D3" w:rsidRDefault="00757E66" w:rsidP="00AA717A">
      <w:pPr>
        <w:rPr>
          <w:rFonts w:cs="Calibri"/>
          <w:sz w:val="28"/>
          <w:szCs w:val="22"/>
        </w:rPr>
      </w:pPr>
      <w:r w:rsidRPr="00BB2DEA">
        <w:rPr>
          <w:rFonts w:cs="Calibri"/>
          <w:b/>
          <w:sz w:val="28"/>
          <w:szCs w:val="22"/>
        </w:rPr>
        <w:t>Objectif</w:t>
      </w:r>
      <w:r w:rsidR="0037433D" w:rsidRPr="00BB2DEA">
        <w:rPr>
          <w:rFonts w:cs="Calibri"/>
          <w:b/>
          <w:sz w:val="28"/>
          <w:szCs w:val="22"/>
        </w:rPr>
        <w:t xml:space="preserve"> de la formation</w:t>
      </w:r>
      <w:r w:rsidRPr="00BB2DEA">
        <w:rPr>
          <w:rFonts w:cs="Calibri"/>
          <w:sz w:val="28"/>
          <w:szCs w:val="22"/>
        </w:rPr>
        <w:t xml:space="preserve"> : </w:t>
      </w:r>
    </w:p>
    <w:p w:rsidR="009671C1" w:rsidRDefault="009671C1" w:rsidP="00AA717A">
      <w:pPr>
        <w:rPr>
          <w:rFonts w:cs="Calibri"/>
          <w:sz w:val="28"/>
          <w:szCs w:val="22"/>
        </w:rPr>
      </w:pPr>
      <w:r>
        <w:rPr>
          <w:rFonts w:cs="Calibri"/>
          <w:sz w:val="28"/>
          <w:szCs w:val="22"/>
        </w:rPr>
        <w:t>Savoir analyser a priori une situation</w:t>
      </w:r>
    </w:p>
    <w:p w:rsidR="009671C1" w:rsidRDefault="009671C1" w:rsidP="00AA717A">
      <w:pPr>
        <w:rPr>
          <w:rFonts w:cs="Calibri"/>
          <w:sz w:val="28"/>
          <w:szCs w:val="22"/>
        </w:rPr>
      </w:pPr>
    </w:p>
    <w:p w:rsidR="00AA717A" w:rsidRDefault="00CC205E" w:rsidP="00AA717A">
      <w:pPr>
        <w:spacing w:after="120" w:line="240" w:lineRule="auto"/>
        <w:jc w:val="center"/>
        <w:rPr>
          <w:rFonts w:cs="Calibri"/>
          <w:b/>
          <w:sz w:val="22"/>
          <w:szCs w:val="22"/>
        </w:rPr>
      </w:pPr>
      <w:r>
        <w:rPr>
          <w:rFonts w:cs="Calibri"/>
          <w:b/>
          <w:sz w:val="22"/>
          <w:szCs w:val="22"/>
        </w:rPr>
        <w:t>Durée du module : 3</w:t>
      </w:r>
      <w:r w:rsidR="00AA717A" w:rsidRPr="00513416">
        <w:rPr>
          <w:rFonts w:cs="Calibri"/>
          <w:b/>
          <w:sz w:val="22"/>
          <w:szCs w:val="22"/>
        </w:rPr>
        <w:t xml:space="preserve"> heures</w:t>
      </w:r>
      <w:r w:rsidR="00AB32EA">
        <w:rPr>
          <w:rFonts w:cs="Calibri"/>
          <w:b/>
          <w:sz w:val="22"/>
          <w:szCs w:val="22"/>
        </w:rPr>
        <w:t xml:space="preserve"> </w:t>
      </w:r>
    </w:p>
    <w:p w:rsidR="00757E66" w:rsidRDefault="00757E66" w:rsidP="00757E66">
      <w:pPr>
        <w:spacing w:after="0" w:line="240" w:lineRule="auto"/>
        <w:jc w:val="both"/>
        <w:rPr>
          <w:rFonts w:cs="Calibri"/>
          <w:sz w:val="28"/>
          <w:szCs w:val="22"/>
        </w:rPr>
      </w:pPr>
    </w:p>
    <w:p w:rsidR="00AA717A" w:rsidRPr="00BB2DEA" w:rsidRDefault="00AA717A" w:rsidP="00757E66">
      <w:pPr>
        <w:spacing w:after="0" w:line="240" w:lineRule="auto"/>
        <w:jc w:val="both"/>
        <w:rPr>
          <w:rFonts w:cs="Calibri"/>
          <w:sz w:val="28"/>
          <w:szCs w:val="22"/>
        </w:rPr>
      </w:pPr>
    </w:p>
    <w:p w:rsidR="00C77481" w:rsidRDefault="00C77481" w:rsidP="00AA717A">
      <w:pPr>
        <w:spacing w:after="120" w:line="240" w:lineRule="auto"/>
        <w:rPr>
          <w:rFonts w:cs="Calibri"/>
          <w:b/>
          <w:sz w:val="22"/>
          <w:szCs w:val="22"/>
        </w:rPr>
      </w:pPr>
    </w:p>
    <w:p w:rsidR="00BB2DEA" w:rsidRPr="00331AFD" w:rsidRDefault="00BB2DEA" w:rsidP="00D404DD">
      <w:pPr>
        <w:spacing w:after="120" w:line="240" w:lineRule="auto"/>
        <w:rPr>
          <w:rFonts w:cs="Calibri"/>
          <w:b/>
          <w:caps/>
          <w:sz w:val="22"/>
          <w:szCs w:val="22"/>
        </w:rPr>
      </w:pPr>
    </w:p>
    <w:tbl>
      <w:tblPr>
        <w:tblW w:w="10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4838"/>
        <w:gridCol w:w="2090"/>
        <w:gridCol w:w="1615"/>
      </w:tblGrid>
      <w:tr w:rsidR="00C26032" w:rsidRPr="00331AFD" w:rsidTr="00ED44B4">
        <w:trPr>
          <w:trHeight w:val="567"/>
          <w:jc w:val="center"/>
        </w:trPr>
        <w:tc>
          <w:tcPr>
            <w:tcW w:w="10322" w:type="dxa"/>
            <w:gridSpan w:val="4"/>
            <w:shd w:val="clear" w:color="auto" w:fill="B7DFA8"/>
            <w:vAlign w:val="center"/>
          </w:tcPr>
          <w:p w:rsidR="00C26032" w:rsidRPr="00331AFD" w:rsidRDefault="00C30583" w:rsidP="00331AFD">
            <w:pPr>
              <w:spacing w:before="0" w:after="0" w:line="240" w:lineRule="auto"/>
              <w:jc w:val="center"/>
              <w:rPr>
                <w:rFonts w:ascii="Agency FB" w:hAnsi="Agency FB"/>
                <w:b/>
                <w:caps/>
                <w:sz w:val="32"/>
              </w:rPr>
            </w:pPr>
            <w:r w:rsidRPr="00331AFD">
              <w:rPr>
                <w:rFonts w:ascii="Agency FB" w:hAnsi="Agency FB"/>
                <w:b/>
                <w:caps/>
                <w:sz w:val="32"/>
              </w:rPr>
              <w:t>MODULE DE FORMATION</w:t>
            </w:r>
            <w:r w:rsidR="00AA717A" w:rsidRPr="00331AFD">
              <w:rPr>
                <w:rFonts w:ascii="Agency FB" w:hAnsi="Agency FB"/>
                <w:b/>
                <w:caps/>
                <w:sz w:val="32"/>
              </w:rPr>
              <w:t xml:space="preserve"> 3</w:t>
            </w:r>
            <w:r w:rsidR="00331AFD">
              <w:rPr>
                <w:rFonts w:ascii="Agency FB" w:hAnsi="Agency FB"/>
                <w:b/>
                <w:caps/>
                <w:sz w:val="32"/>
              </w:rPr>
              <w:t> :</w:t>
            </w:r>
            <w:r w:rsidR="00AA717A" w:rsidRPr="00331AFD">
              <w:rPr>
                <w:rFonts w:ascii="Agency FB" w:hAnsi="Agency FB" w:cs="Calibri"/>
                <w:b/>
                <w:caps/>
                <w:sz w:val="28"/>
                <w:szCs w:val="22"/>
              </w:rPr>
              <w:t xml:space="preserve"> </w:t>
            </w:r>
            <w:r w:rsidR="00331AFD" w:rsidRPr="00331AFD">
              <w:rPr>
                <w:rFonts w:ascii="Agency FB" w:hAnsi="Agency FB" w:cs="Calibri"/>
                <w:b/>
                <w:caps/>
                <w:sz w:val="28"/>
                <w:szCs w:val="22"/>
              </w:rPr>
              <w:t>analyse a priori d’un problème élémentaire</w:t>
            </w:r>
            <w:r w:rsidR="00C26032" w:rsidRPr="00331AFD">
              <w:rPr>
                <w:rFonts w:ascii="Agency FB" w:hAnsi="Agency FB"/>
                <w:b/>
                <w:caps/>
                <w:sz w:val="16"/>
              </w:rPr>
              <w:t xml:space="preserve">     </w:t>
            </w:r>
            <w:r w:rsidR="00C26032" w:rsidRPr="00331AFD">
              <w:rPr>
                <w:rFonts w:ascii="Agency FB" w:hAnsi="Agency FB"/>
                <w:b/>
                <w:caps/>
                <w:sz w:val="32"/>
              </w:rPr>
              <w:t xml:space="preserve"> </w:t>
            </w:r>
          </w:p>
        </w:tc>
      </w:tr>
      <w:tr w:rsidR="00C26032" w:rsidRPr="0036670E" w:rsidTr="004F7830">
        <w:trPr>
          <w:jc w:val="center"/>
        </w:trPr>
        <w:tc>
          <w:tcPr>
            <w:tcW w:w="1779" w:type="dxa"/>
            <w:shd w:val="clear" w:color="auto" w:fill="FFFFFF"/>
            <w:vAlign w:val="center"/>
          </w:tcPr>
          <w:p w:rsidR="00C26032" w:rsidRPr="0036670E" w:rsidRDefault="00C26032" w:rsidP="00ED44B4">
            <w:pPr>
              <w:pStyle w:val="Sansinterligne"/>
              <w:spacing w:before="0"/>
              <w:jc w:val="center"/>
              <w:rPr>
                <w:rFonts w:ascii="Agency FB" w:eastAsia="Arial Unicode MS" w:hAnsi="Agency FB" w:cs="Arial Unicode MS"/>
                <w:b/>
                <w:sz w:val="28"/>
                <w:szCs w:val="26"/>
              </w:rPr>
            </w:pPr>
            <w:r w:rsidRPr="0036670E">
              <w:rPr>
                <w:rFonts w:ascii="Agency FB" w:eastAsia="Arial Unicode MS" w:hAnsi="Agency FB" w:cs="Arial Unicode MS"/>
                <w:b/>
                <w:sz w:val="28"/>
                <w:szCs w:val="26"/>
              </w:rPr>
              <w:t>HEURES</w:t>
            </w:r>
          </w:p>
        </w:tc>
        <w:tc>
          <w:tcPr>
            <w:tcW w:w="4838" w:type="dxa"/>
            <w:shd w:val="clear" w:color="auto" w:fill="FFFFFF"/>
            <w:vAlign w:val="center"/>
          </w:tcPr>
          <w:p w:rsidR="00C26032" w:rsidRPr="0036670E" w:rsidRDefault="00C26032" w:rsidP="00ED44B4">
            <w:pPr>
              <w:pStyle w:val="Sansinterligne"/>
              <w:spacing w:before="0"/>
              <w:jc w:val="center"/>
              <w:rPr>
                <w:rFonts w:ascii="Agency FB" w:eastAsia="Arial Unicode MS" w:hAnsi="Agency FB" w:cs="Arial Unicode MS"/>
                <w:b/>
                <w:sz w:val="28"/>
                <w:szCs w:val="26"/>
              </w:rPr>
            </w:pPr>
            <w:r w:rsidRPr="0036670E">
              <w:rPr>
                <w:rFonts w:ascii="Agency FB" w:eastAsia="Arial Unicode MS" w:hAnsi="Agency FB" w:cs="Arial Unicode MS"/>
                <w:b/>
                <w:sz w:val="28"/>
                <w:szCs w:val="26"/>
              </w:rPr>
              <w:t>ACTIVITES</w:t>
            </w:r>
            <w:r>
              <w:rPr>
                <w:rFonts w:ascii="Agency FB" w:eastAsia="Arial Unicode MS" w:hAnsi="Agency FB" w:cs="Arial Unicode MS"/>
                <w:b/>
                <w:sz w:val="28"/>
                <w:szCs w:val="26"/>
              </w:rPr>
              <w:t> / CONSIGNES</w:t>
            </w:r>
          </w:p>
        </w:tc>
        <w:tc>
          <w:tcPr>
            <w:tcW w:w="2090" w:type="dxa"/>
            <w:shd w:val="clear" w:color="auto" w:fill="FFFFFF"/>
            <w:vAlign w:val="center"/>
          </w:tcPr>
          <w:p w:rsidR="00C26032" w:rsidRPr="0036670E" w:rsidRDefault="00C26032" w:rsidP="00ED44B4">
            <w:pPr>
              <w:pStyle w:val="Sansinterligne"/>
              <w:spacing w:before="0"/>
              <w:jc w:val="center"/>
              <w:rPr>
                <w:rFonts w:ascii="Agency FB" w:eastAsia="Arial Unicode MS" w:hAnsi="Agency FB" w:cs="Arial Unicode MS"/>
                <w:b/>
                <w:sz w:val="28"/>
                <w:szCs w:val="26"/>
              </w:rPr>
            </w:pPr>
            <w:r w:rsidRPr="0036670E">
              <w:rPr>
                <w:rFonts w:ascii="Agency FB" w:eastAsia="Arial Unicode MS" w:hAnsi="Agency FB" w:cs="Arial Unicode MS"/>
                <w:b/>
                <w:sz w:val="28"/>
                <w:szCs w:val="26"/>
              </w:rPr>
              <w:t>MODALITES</w:t>
            </w:r>
            <w:r>
              <w:rPr>
                <w:rFonts w:ascii="Agency FB" w:eastAsia="Arial Unicode MS" w:hAnsi="Agency FB" w:cs="Arial Unicode MS"/>
                <w:b/>
                <w:sz w:val="28"/>
                <w:szCs w:val="26"/>
              </w:rPr>
              <w:t xml:space="preserve"> / SUPPORTS</w:t>
            </w:r>
          </w:p>
        </w:tc>
        <w:tc>
          <w:tcPr>
            <w:tcW w:w="1615" w:type="dxa"/>
            <w:shd w:val="clear" w:color="auto" w:fill="FFFFFF"/>
            <w:vAlign w:val="center"/>
          </w:tcPr>
          <w:p w:rsidR="00C26032" w:rsidRPr="0036670E" w:rsidRDefault="00C26032" w:rsidP="00ED44B4">
            <w:pPr>
              <w:pStyle w:val="Sansinterligne"/>
              <w:spacing w:before="0"/>
              <w:jc w:val="center"/>
              <w:rPr>
                <w:rFonts w:ascii="Agency FB" w:eastAsia="Arial Unicode MS" w:hAnsi="Agency FB" w:cs="Arial Unicode MS"/>
                <w:b/>
                <w:sz w:val="28"/>
                <w:szCs w:val="26"/>
              </w:rPr>
            </w:pPr>
            <w:r w:rsidRPr="0036670E">
              <w:rPr>
                <w:rFonts w:ascii="Agency FB" w:eastAsia="Arial Unicode MS" w:hAnsi="Agency FB" w:cs="Arial Unicode MS"/>
                <w:b/>
                <w:sz w:val="28"/>
                <w:szCs w:val="26"/>
              </w:rPr>
              <w:t>DUREES</w:t>
            </w:r>
          </w:p>
        </w:tc>
      </w:tr>
      <w:tr w:rsidR="00C26032" w:rsidRPr="0036670E" w:rsidTr="004F7830">
        <w:trPr>
          <w:jc w:val="center"/>
        </w:trPr>
        <w:tc>
          <w:tcPr>
            <w:tcW w:w="1779" w:type="dxa"/>
            <w:vAlign w:val="center"/>
          </w:tcPr>
          <w:p w:rsidR="00C26032" w:rsidRPr="00C872FC" w:rsidRDefault="004F7830" w:rsidP="00ED44B4">
            <w:pPr>
              <w:pStyle w:val="Sansinterligne"/>
              <w:spacing w:line="276" w:lineRule="auto"/>
              <w:rPr>
                <w:rFonts w:asciiTheme="minorHAnsi" w:eastAsia="Arial Unicode MS" w:hAnsiTheme="minorHAnsi" w:cstheme="minorHAnsi"/>
                <w:sz w:val="24"/>
                <w:szCs w:val="24"/>
              </w:rPr>
            </w:pPr>
            <w:r>
              <w:rPr>
                <w:rFonts w:eastAsia="Arial Unicode MS" w:cs="Calibri"/>
                <w:sz w:val="24"/>
                <w:szCs w:val="24"/>
                <w:lang w:eastAsia="fr-FR"/>
              </w:rPr>
              <w:t>A déterminer en fonction du moment de l’activité</w:t>
            </w:r>
          </w:p>
        </w:tc>
        <w:tc>
          <w:tcPr>
            <w:tcW w:w="4838" w:type="dxa"/>
            <w:vAlign w:val="center"/>
          </w:tcPr>
          <w:p w:rsidR="00C26032" w:rsidRPr="00C872FC" w:rsidRDefault="005207D3" w:rsidP="00BB2DEA">
            <w:pPr>
              <w:pStyle w:val="Sansinterligne"/>
              <w:spacing w:before="0"/>
              <w:rPr>
                <w:rFonts w:asciiTheme="minorHAnsi" w:eastAsia="Arial Unicode MS" w:hAnsiTheme="minorHAnsi" w:cstheme="minorHAnsi"/>
                <w:b/>
                <w:sz w:val="24"/>
                <w:szCs w:val="24"/>
              </w:rPr>
            </w:pPr>
            <w:r w:rsidRPr="00C872FC">
              <w:rPr>
                <w:rFonts w:asciiTheme="minorHAnsi" w:eastAsia="Arial Unicode MS" w:hAnsiTheme="minorHAnsi" w:cstheme="minorHAnsi"/>
                <w:b/>
                <w:sz w:val="24"/>
                <w:szCs w:val="24"/>
              </w:rPr>
              <w:t>P</w:t>
            </w:r>
            <w:r w:rsidR="00C26032" w:rsidRPr="00C872FC">
              <w:rPr>
                <w:rFonts w:asciiTheme="minorHAnsi" w:eastAsia="Arial Unicode MS" w:hAnsiTheme="minorHAnsi" w:cstheme="minorHAnsi"/>
                <w:b/>
                <w:sz w:val="24"/>
                <w:szCs w:val="24"/>
              </w:rPr>
              <w:t>résentation des objectifs</w:t>
            </w:r>
            <w:r w:rsidRPr="00C872FC">
              <w:rPr>
                <w:rFonts w:asciiTheme="minorHAnsi" w:eastAsia="Arial Unicode MS" w:hAnsiTheme="minorHAnsi" w:cstheme="minorHAnsi"/>
                <w:b/>
                <w:sz w:val="24"/>
                <w:szCs w:val="24"/>
              </w:rPr>
              <w:t xml:space="preserve"> spécifiques </w:t>
            </w:r>
          </w:p>
          <w:p w:rsidR="005207D3" w:rsidRPr="00C872FC" w:rsidRDefault="005207D3" w:rsidP="005207D3">
            <w:pPr>
              <w:rPr>
                <w:rFonts w:asciiTheme="minorHAnsi" w:hAnsiTheme="minorHAnsi" w:cstheme="minorHAnsi"/>
                <w:sz w:val="24"/>
                <w:szCs w:val="24"/>
              </w:rPr>
            </w:pPr>
            <w:r w:rsidRPr="00C872FC">
              <w:rPr>
                <w:rFonts w:asciiTheme="minorHAnsi" w:hAnsiTheme="minorHAnsi" w:cstheme="minorHAnsi"/>
                <w:sz w:val="24"/>
                <w:szCs w:val="24"/>
              </w:rPr>
              <w:t>-</w:t>
            </w:r>
            <w:r w:rsidR="00C872FC">
              <w:rPr>
                <w:rFonts w:asciiTheme="minorHAnsi" w:hAnsiTheme="minorHAnsi" w:cstheme="minorHAnsi"/>
                <w:sz w:val="24"/>
                <w:szCs w:val="24"/>
              </w:rPr>
              <w:t xml:space="preserve"> </w:t>
            </w:r>
            <w:r w:rsidRPr="00C872FC">
              <w:rPr>
                <w:rFonts w:asciiTheme="minorHAnsi" w:hAnsiTheme="minorHAnsi" w:cstheme="minorHAnsi"/>
                <w:sz w:val="24"/>
                <w:szCs w:val="24"/>
              </w:rPr>
              <w:t>Répertorier les savoirs en jeu dans la résoluti</w:t>
            </w:r>
            <w:r w:rsidR="00C872FC">
              <w:rPr>
                <w:rFonts w:asciiTheme="minorHAnsi" w:hAnsiTheme="minorHAnsi" w:cstheme="minorHAnsi"/>
                <w:sz w:val="24"/>
                <w:szCs w:val="24"/>
              </w:rPr>
              <w:t>on d’un problème de numération </w:t>
            </w:r>
          </w:p>
          <w:p w:rsidR="005207D3" w:rsidRPr="00C872FC" w:rsidRDefault="005207D3" w:rsidP="005207D3">
            <w:pPr>
              <w:rPr>
                <w:rFonts w:asciiTheme="minorHAnsi" w:hAnsiTheme="minorHAnsi" w:cstheme="minorHAnsi"/>
                <w:sz w:val="24"/>
                <w:szCs w:val="24"/>
              </w:rPr>
            </w:pPr>
            <w:r w:rsidRPr="00C872FC">
              <w:rPr>
                <w:rFonts w:asciiTheme="minorHAnsi" w:hAnsiTheme="minorHAnsi" w:cstheme="minorHAnsi"/>
                <w:sz w:val="24"/>
                <w:szCs w:val="24"/>
              </w:rPr>
              <w:t>-</w:t>
            </w:r>
            <w:r w:rsidR="00C872FC">
              <w:rPr>
                <w:rFonts w:asciiTheme="minorHAnsi" w:hAnsiTheme="minorHAnsi" w:cstheme="minorHAnsi"/>
                <w:sz w:val="24"/>
                <w:szCs w:val="24"/>
              </w:rPr>
              <w:t xml:space="preserve"> Identifier</w:t>
            </w:r>
            <w:r w:rsidRPr="00C872FC">
              <w:rPr>
                <w:rFonts w:asciiTheme="minorHAnsi" w:hAnsiTheme="minorHAnsi" w:cstheme="minorHAnsi"/>
                <w:sz w:val="24"/>
                <w:szCs w:val="24"/>
              </w:rPr>
              <w:t xml:space="preserve"> les procédures de résolution de problèmes en les hiérarchisant (de la solution primitive vers la plus experte) ;</w:t>
            </w:r>
          </w:p>
          <w:p w:rsidR="005207D3" w:rsidRPr="00C872FC" w:rsidRDefault="005207D3" w:rsidP="005207D3">
            <w:pPr>
              <w:rPr>
                <w:rFonts w:asciiTheme="minorHAnsi" w:hAnsiTheme="minorHAnsi" w:cstheme="minorHAnsi"/>
                <w:sz w:val="24"/>
                <w:szCs w:val="24"/>
              </w:rPr>
            </w:pPr>
            <w:r w:rsidRPr="00C872FC">
              <w:rPr>
                <w:rFonts w:asciiTheme="minorHAnsi" w:hAnsiTheme="minorHAnsi" w:cstheme="minorHAnsi"/>
                <w:sz w:val="24"/>
                <w:szCs w:val="24"/>
              </w:rPr>
              <w:t>-Prévoir les erreurs susceptibles d’être produites par les élèves</w:t>
            </w:r>
          </w:p>
          <w:p w:rsidR="005207D3" w:rsidRPr="00C872FC" w:rsidRDefault="005207D3" w:rsidP="00BB2DEA">
            <w:pPr>
              <w:pStyle w:val="Sansinterligne"/>
              <w:spacing w:before="0"/>
              <w:rPr>
                <w:rFonts w:asciiTheme="minorHAnsi" w:eastAsia="Arial Unicode MS" w:hAnsiTheme="minorHAnsi" w:cstheme="minorHAnsi"/>
                <w:b/>
                <w:sz w:val="24"/>
                <w:szCs w:val="24"/>
              </w:rPr>
            </w:pPr>
          </w:p>
        </w:tc>
        <w:tc>
          <w:tcPr>
            <w:tcW w:w="2090" w:type="dxa"/>
            <w:vAlign w:val="center"/>
          </w:tcPr>
          <w:p w:rsidR="00C26032" w:rsidRPr="00C872FC" w:rsidRDefault="00C26032" w:rsidP="00C872FC">
            <w:pPr>
              <w:pStyle w:val="Sansinterligne"/>
              <w:spacing w:line="276" w:lineRule="auto"/>
              <w:jc w:val="center"/>
              <w:rPr>
                <w:rFonts w:asciiTheme="minorHAnsi" w:eastAsia="Arial Unicode MS" w:hAnsiTheme="minorHAnsi" w:cstheme="minorHAnsi"/>
                <w:sz w:val="24"/>
                <w:szCs w:val="24"/>
              </w:rPr>
            </w:pPr>
            <w:r w:rsidRPr="00C872FC">
              <w:rPr>
                <w:rFonts w:asciiTheme="minorHAnsi" w:hAnsiTheme="minorHAnsi" w:cstheme="minorHAnsi"/>
                <w:b/>
                <w:sz w:val="24"/>
                <w:szCs w:val="24"/>
              </w:rPr>
              <w:t>Plénière</w:t>
            </w:r>
          </w:p>
        </w:tc>
        <w:tc>
          <w:tcPr>
            <w:tcW w:w="1615" w:type="dxa"/>
            <w:vAlign w:val="center"/>
          </w:tcPr>
          <w:p w:rsidR="00C26032" w:rsidRPr="00C872FC" w:rsidRDefault="00A77F03" w:rsidP="00C872FC">
            <w:pPr>
              <w:pStyle w:val="Sansinterligne"/>
              <w:spacing w:line="276" w:lineRule="auto"/>
              <w:jc w:val="center"/>
              <w:rPr>
                <w:rFonts w:asciiTheme="minorHAnsi" w:eastAsia="Arial Unicode MS" w:hAnsiTheme="minorHAnsi" w:cstheme="minorHAnsi"/>
                <w:b/>
                <w:sz w:val="24"/>
                <w:szCs w:val="24"/>
              </w:rPr>
            </w:pPr>
            <w:r w:rsidRPr="00C872FC">
              <w:rPr>
                <w:rFonts w:asciiTheme="minorHAnsi" w:eastAsia="Arial Unicode MS" w:hAnsiTheme="minorHAnsi" w:cstheme="minorHAnsi"/>
                <w:b/>
                <w:sz w:val="24"/>
                <w:szCs w:val="24"/>
              </w:rPr>
              <w:t>5</w:t>
            </w:r>
            <w:r w:rsidR="00C26032" w:rsidRPr="00C872FC">
              <w:rPr>
                <w:rFonts w:asciiTheme="minorHAnsi" w:eastAsia="Arial Unicode MS" w:hAnsiTheme="minorHAnsi" w:cstheme="minorHAnsi"/>
                <w:b/>
                <w:sz w:val="24"/>
                <w:szCs w:val="24"/>
              </w:rPr>
              <w:t> min</w:t>
            </w:r>
          </w:p>
        </w:tc>
      </w:tr>
      <w:tr w:rsidR="00C26032" w:rsidRPr="0036670E" w:rsidTr="00ED44B4">
        <w:trPr>
          <w:jc w:val="center"/>
        </w:trPr>
        <w:tc>
          <w:tcPr>
            <w:tcW w:w="10322" w:type="dxa"/>
            <w:gridSpan w:val="4"/>
            <w:shd w:val="clear" w:color="auto" w:fill="E5EBB0"/>
            <w:vAlign w:val="center"/>
          </w:tcPr>
          <w:p w:rsidR="00C26032" w:rsidRPr="00732429" w:rsidRDefault="00C77481" w:rsidP="00ED44B4">
            <w:pPr>
              <w:pStyle w:val="Sansinterligne"/>
              <w:spacing w:before="0" w:line="276" w:lineRule="auto"/>
              <w:jc w:val="center"/>
              <w:rPr>
                <w:rFonts w:ascii="Agency FB" w:eastAsia="Arial Unicode MS" w:hAnsi="Agency FB" w:cs="Arial Unicode MS"/>
                <w:b/>
                <w:sz w:val="32"/>
                <w:szCs w:val="28"/>
              </w:rPr>
            </w:pPr>
            <w:r>
              <w:rPr>
                <w:rFonts w:ascii="Agency FB" w:hAnsi="Agency FB"/>
                <w:b/>
                <w:sz w:val="32"/>
              </w:rPr>
              <w:t xml:space="preserve">Phase 1 </w:t>
            </w:r>
            <w:r w:rsidR="005207D3">
              <w:rPr>
                <w:rFonts w:ascii="Agency FB" w:hAnsi="Agency FB"/>
                <w:b/>
                <w:sz w:val="32"/>
              </w:rPr>
              <w:t>–</w:t>
            </w:r>
            <w:r w:rsidR="00BD271C">
              <w:rPr>
                <w:rFonts w:ascii="Agency FB" w:hAnsi="Agency FB"/>
                <w:b/>
                <w:sz w:val="32"/>
              </w:rPr>
              <w:t xml:space="preserve"> </w:t>
            </w:r>
            <w:r w:rsidR="005207D3">
              <w:rPr>
                <w:rFonts w:ascii="Agency FB" w:hAnsi="Agency FB"/>
                <w:b/>
                <w:sz w:val="32"/>
              </w:rPr>
              <w:t>Une première approche de l’analyse d’un problème</w:t>
            </w:r>
            <w:r w:rsidR="00C26032" w:rsidRPr="00D66AA8">
              <w:rPr>
                <w:rFonts w:ascii="Agency FB" w:hAnsi="Agency FB"/>
                <w:b/>
                <w:sz w:val="32"/>
              </w:rPr>
              <w:t xml:space="preserve"> </w:t>
            </w:r>
            <w:r w:rsidR="00BD271C">
              <w:rPr>
                <w:rFonts w:ascii="Agency FB" w:hAnsi="Agency FB"/>
                <w:b/>
                <w:sz w:val="32"/>
              </w:rPr>
              <w:t xml:space="preserve">   </w:t>
            </w:r>
            <w:r w:rsidR="00C26032" w:rsidRPr="00D66AA8">
              <w:rPr>
                <w:rFonts w:ascii="Agency FB" w:hAnsi="Agency FB"/>
                <w:b/>
                <w:sz w:val="32"/>
              </w:rPr>
              <w:t xml:space="preserve"> </w:t>
            </w:r>
            <w:r w:rsidR="00AB32EA">
              <w:rPr>
                <w:rFonts w:ascii="Agency FB" w:eastAsia="Arial Unicode MS" w:hAnsi="Agency FB" w:cs="Arial Unicode MS"/>
                <w:b/>
                <w:sz w:val="32"/>
                <w:szCs w:val="28"/>
              </w:rPr>
              <w:t>9</w:t>
            </w:r>
            <w:r w:rsidR="00C26032" w:rsidRPr="00732429">
              <w:rPr>
                <w:rFonts w:ascii="Agency FB" w:eastAsia="Arial Unicode MS" w:hAnsi="Agency FB" w:cs="Arial Unicode MS"/>
                <w:b/>
                <w:sz w:val="32"/>
                <w:szCs w:val="28"/>
              </w:rPr>
              <w:t>0 min</w:t>
            </w:r>
          </w:p>
        </w:tc>
      </w:tr>
      <w:tr w:rsidR="00C26032" w:rsidRPr="00732429" w:rsidTr="004F7830">
        <w:trPr>
          <w:jc w:val="center"/>
        </w:trPr>
        <w:tc>
          <w:tcPr>
            <w:tcW w:w="8707" w:type="dxa"/>
            <w:gridSpan w:val="3"/>
            <w:shd w:val="clear" w:color="auto" w:fill="71FDDE"/>
            <w:vAlign w:val="center"/>
          </w:tcPr>
          <w:p w:rsidR="00C26032" w:rsidRPr="00BF6238" w:rsidRDefault="00C26032" w:rsidP="00ED44B4">
            <w:pPr>
              <w:pStyle w:val="Paragraphedeliste"/>
              <w:spacing w:before="0" w:after="0" w:line="240" w:lineRule="auto"/>
              <w:ind w:left="0"/>
              <w:jc w:val="center"/>
              <w:rPr>
                <w:rFonts w:ascii="Agency FB" w:hAnsi="Agency FB" w:cs="Arial"/>
                <w:b/>
                <w:sz w:val="28"/>
                <w:szCs w:val="24"/>
              </w:rPr>
            </w:pPr>
            <w:r w:rsidRPr="00BF6238">
              <w:rPr>
                <w:rFonts w:ascii="Agency FB" w:hAnsi="Agency FB" w:cs="Arial"/>
                <w:b/>
                <w:sz w:val="28"/>
                <w:szCs w:val="24"/>
              </w:rPr>
              <w:t xml:space="preserve">Activité 1 –   </w:t>
            </w:r>
            <w:r w:rsidR="00BD271C" w:rsidRPr="00BF6238">
              <w:rPr>
                <w:rFonts w:ascii="Agency FB" w:hAnsi="Agency FB" w:cs="Arial"/>
                <w:b/>
                <w:sz w:val="28"/>
                <w:szCs w:val="24"/>
              </w:rPr>
              <w:t xml:space="preserve">Recueil des représentations </w:t>
            </w:r>
          </w:p>
        </w:tc>
        <w:tc>
          <w:tcPr>
            <w:tcW w:w="1615" w:type="dxa"/>
            <w:shd w:val="clear" w:color="auto" w:fill="71FDDE"/>
            <w:vAlign w:val="center"/>
          </w:tcPr>
          <w:p w:rsidR="00C26032" w:rsidRPr="00732429" w:rsidRDefault="00A123CE" w:rsidP="00ED44B4">
            <w:pPr>
              <w:pStyle w:val="Sansinterligne"/>
              <w:spacing w:line="360" w:lineRule="auto"/>
              <w:jc w:val="center"/>
              <w:rPr>
                <w:rFonts w:ascii="Arial" w:eastAsia="Arial Unicode MS" w:hAnsi="Arial" w:cs="Arial"/>
                <w:b/>
                <w:sz w:val="24"/>
                <w:szCs w:val="24"/>
              </w:rPr>
            </w:pPr>
            <w:r>
              <w:rPr>
                <w:rFonts w:ascii="Arial" w:eastAsia="Arial Unicode MS" w:hAnsi="Arial" w:cs="Arial"/>
                <w:b/>
                <w:sz w:val="24"/>
                <w:szCs w:val="24"/>
              </w:rPr>
              <w:t>55</w:t>
            </w:r>
            <w:r w:rsidR="00AB32EA">
              <w:rPr>
                <w:rFonts w:ascii="Arial" w:eastAsia="Arial Unicode MS" w:hAnsi="Arial" w:cs="Arial"/>
                <w:b/>
                <w:sz w:val="24"/>
                <w:szCs w:val="24"/>
              </w:rPr>
              <w:t xml:space="preserve"> </w:t>
            </w:r>
            <w:r w:rsidR="00BD271C">
              <w:rPr>
                <w:rFonts w:ascii="Arial" w:eastAsia="Arial Unicode MS" w:hAnsi="Arial" w:cs="Arial"/>
                <w:b/>
                <w:sz w:val="24"/>
                <w:szCs w:val="24"/>
              </w:rPr>
              <w:t>min</w:t>
            </w:r>
          </w:p>
        </w:tc>
      </w:tr>
      <w:tr w:rsidR="00C26032" w:rsidRPr="0036670E" w:rsidTr="004F7830">
        <w:trPr>
          <w:jc w:val="center"/>
        </w:trPr>
        <w:tc>
          <w:tcPr>
            <w:tcW w:w="1779" w:type="dxa"/>
            <w:vAlign w:val="center"/>
          </w:tcPr>
          <w:p w:rsidR="00C26032" w:rsidRPr="00C872FC" w:rsidRDefault="004F7830" w:rsidP="004F7830">
            <w:pPr>
              <w:pStyle w:val="Sansinterligne"/>
              <w:rPr>
                <w:rFonts w:asciiTheme="minorHAnsi" w:eastAsia="Arial Unicode MS" w:hAnsiTheme="minorHAnsi" w:cstheme="minorHAnsi"/>
                <w:sz w:val="24"/>
                <w:szCs w:val="24"/>
              </w:rPr>
            </w:pPr>
            <w:r>
              <w:rPr>
                <w:rFonts w:eastAsia="Arial Unicode MS" w:cs="Calibri"/>
                <w:sz w:val="24"/>
                <w:szCs w:val="24"/>
                <w:lang w:eastAsia="fr-FR"/>
              </w:rPr>
              <w:t>A déterminer en fonction du moment de l’activité</w:t>
            </w:r>
          </w:p>
        </w:tc>
        <w:tc>
          <w:tcPr>
            <w:tcW w:w="4838" w:type="dxa"/>
            <w:vAlign w:val="center"/>
          </w:tcPr>
          <w:p w:rsidR="00C26032" w:rsidRPr="00C872FC" w:rsidRDefault="00BD271C" w:rsidP="00A123CE">
            <w:pPr>
              <w:spacing w:before="0" w:after="120" w:line="240" w:lineRule="auto"/>
              <w:jc w:val="both"/>
              <w:rPr>
                <w:rFonts w:asciiTheme="minorHAnsi" w:hAnsiTheme="minorHAnsi" w:cstheme="minorHAnsi"/>
                <w:sz w:val="24"/>
                <w:szCs w:val="24"/>
              </w:rPr>
            </w:pPr>
            <w:bookmarkStart w:id="0" w:name="_Hlk479241922"/>
            <w:r w:rsidRPr="00C872FC">
              <w:rPr>
                <w:rFonts w:asciiTheme="minorHAnsi" w:hAnsiTheme="minorHAnsi" w:cstheme="minorHAnsi"/>
                <w:b/>
                <w:sz w:val="24"/>
                <w:szCs w:val="24"/>
              </w:rPr>
              <w:t>Consigne</w:t>
            </w:r>
            <w:r w:rsidRPr="00C872FC">
              <w:rPr>
                <w:rFonts w:asciiTheme="minorHAnsi" w:hAnsiTheme="minorHAnsi" w:cstheme="minorHAnsi"/>
                <w:sz w:val="24"/>
                <w:szCs w:val="24"/>
              </w:rPr>
              <w:t xml:space="preserve"> : </w:t>
            </w:r>
            <w:r w:rsidR="00A7261C" w:rsidRPr="00A123CE">
              <w:rPr>
                <w:rFonts w:asciiTheme="minorHAnsi" w:hAnsiTheme="minorHAnsi" w:cstheme="minorHAnsi"/>
                <w:sz w:val="24"/>
                <w:szCs w:val="24"/>
              </w:rPr>
              <w:t>Voici un problème proposé à des élèves. Préciser les savoirs en jeu puis exposer différentes solutions possibles attendues des élèves.</w:t>
            </w:r>
            <w:bookmarkEnd w:id="0"/>
          </w:p>
        </w:tc>
        <w:tc>
          <w:tcPr>
            <w:tcW w:w="2090" w:type="dxa"/>
            <w:vAlign w:val="center"/>
          </w:tcPr>
          <w:p w:rsidR="00C26032" w:rsidRPr="00BF6238" w:rsidRDefault="00C26032" w:rsidP="00ED44B4">
            <w:pPr>
              <w:pStyle w:val="Paragraphedeliste"/>
              <w:spacing w:after="0" w:line="240" w:lineRule="auto"/>
              <w:ind w:left="0"/>
              <w:jc w:val="center"/>
              <w:rPr>
                <w:rFonts w:cs="Calibri"/>
                <w:b/>
                <w:sz w:val="24"/>
                <w:szCs w:val="22"/>
              </w:rPr>
            </w:pPr>
            <w:r w:rsidRPr="00BF6238">
              <w:rPr>
                <w:rFonts w:cs="Calibri"/>
                <w:b/>
                <w:sz w:val="24"/>
                <w:szCs w:val="22"/>
              </w:rPr>
              <w:t>Travail individuel</w:t>
            </w:r>
          </w:p>
          <w:p w:rsidR="00BD271C" w:rsidRPr="00BF6238" w:rsidRDefault="00A123CE" w:rsidP="00ED44B4">
            <w:pPr>
              <w:pStyle w:val="Paragraphedeliste"/>
              <w:spacing w:after="0" w:line="240" w:lineRule="auto"/>
              <w:ind w:left="0"/>
              <w:jc w:val="center"/>
              <w:rPr>
                <w:rFonts w:cs="Calibri"/>
                <w:b/>
                <w:szCs w:val="22"/>
              </w:rPr>
            </w:pPr>
            <w:r>
              <w:rPr>
                <w:rFonts w:cs="Calibri"/>
                <w:b/>
                <w:szCs w:val="22"/>
              </w:rPr>
              <w:t>Document 3-1</w:t>
            </w:r>
          </w:p>
          <w:bookmarkStart w:id="1" w:name="_MON_1557856087"/>
          <w:bookmarkEnd w:id="1"/>
          <w:p w:rsidR="00BD271C" w:rsidRPr="00BF6238" w:rsidRDefault="004265B4" w:rsidP="00A77F03">
            <w:pPr>
              <w:pStyle w:val="Paragraphedeliste"/>
              <w:spacing w:after="0" w:line="240" w:lineRule="auto"/>
              <w:ind w:left="0"/>
              <w:jc w:val="center"/>
              <w:rPr>
                <w:rFonts w:cs="Calibri"/>
                <w:b/>
                <w:szCs w:val="22"/>
              </w:rPr>
            </w:pPr>
            <w:r>
              <w:rPr>
                <w:rFonts w:cs="Calibri"/>
                <w:b/>
                <w:szCs w:val="22"/>
              </w:rPr>
              <w:object w:dxaOrig="1504" w:dyaOrig="982">
                <v:shape id="_x0000_i1025" type="#_x0000_t75" style="width:75.2pt;height:49.1pt" o:ole="">
                  <v:imagedata r:id="rId14" o:title=""/>
                </v:shape>
                <o:OLEObject Type="Embed" ProgID="Word.Document.12" ShapeID="_x0000_i1025" DrawAspect="Icon" ObjectID="_1559022782" r:id="rId15">
                  <o:FieldCodes>\s</o:FieldCodes>
                </o:OLEObject>
              </w:object>
            </w:r>
          </w:p>
        </w:tc>
        <w:tc>
          <w:tcPr>
            <w:tcW w:w="1615" w:type="dxa"/>
            <w:vAlign w:val="center"/>
          </w:tcPr>
          <w:p w:rsidR="00C26032" w:rsidRPr="00C872FC" w:rsidRDefault="00BD271C" w:rsidP="00ED44B4">
            <w:pPr>
              <w:pStyle w:val="Sansinterligne"/>
              <w:spacing w:line="360" w:lineRule="auto"/>
              <w:jc w:val="center"/>
              <w:rPr>
                <w:rFonts w:asciiTheme="minorHAnsi" w:eastAsia="Arial Unicode MS" w:hAnsiTheme="minorHAnsi" w:cstheme="minorHAnsi"/>
                <w:sz w:val="24"/>
                <w:szCs w:val="24"/>
              </w:rPr>
            </w:pPr>
            <w:r w:rsidRPr="00C872FC">
              <w:rPr>
                <w:rFonts w:asciiTheme="minorHAnsi" w:eastAsia="Arial Unicode MS" w:hAnsiTheme="minorHAnsi" w:cstheme="minorHAnsi"/>
                <w:sz w:val="24"/>
                <w:szCs w:val="24"/>
              </w:rPr>
              <w:t xml:space="preserve"> </w:t>
            </w:r>
            <w:r w:rsidR="00A77F03" w:rsidRPr="00C872FC">
              <w:rPr>
                <w:rFonts w:asciiTheme="minorHAnsi" w:eastAsia="Arial Unicode MS" w:hAnsiTheme="minorHAnsi" w:cstheme="minorHAnsi"/>
                <w:sz w:val="24"/>
                <w:szCs w:val="24"/>
              </w:rPr>
              <w:t xml:space="preserve">30 </w:t>
            </w:r>
            <w:r w:rsidRPr="00C872FC">
              <w:rPr>
                <w:rFonts w:asciiTheme="minorHAnsi" w:eastAsia="Arial Unicode MS" w:hAnsiTheme="minorHAnsi" w:cstheme="minorHAnsi"/>
                <w:sz w:val="24"/>
                <w:szCs w:val="24"/>
              </w:rPr>
              <w:t>min</w:t>
            </w:r>
          </w:p>
        </w:tc>
      </w:tr>
      <w:tr w:rsidR="00C26032" w:rsidRPr="0036670E" w:rsidTr="004F7830">
        <w:trPr>
          <w:jc w:val="center"/>
        </w:trPr>
        <w:tc>
          <w:tcPr>
            <w:tcW w:w="1779" w:type="dxa"/>
            <w:vAlign w:val="center"/>
          </w:tcPr>
          <w:p w:rsidR="00C26032" w:rsidRPr="00C872FC" w:rsidRDefault="004F7830" w:rsidP="00ED44B4">
            <w:pPr>
              <w:pStyle w:val="Sansinterligne"/>
              <w:spacing w:before="0"/>
              <w:rPr>
                <w:rFonts w:asciiTheme="minorHAnsi" w:eastAsia="Arial Unicode MS" w:hAnsiTheme="minorHAnsi" w:cstheme="minorHAnsi"/>
                <w:sz w:val="24"/>
                <w:szCs w:val="24"/>
              </w:rPr>
            </w:pPr>
            <w:r>
              <w:rPr>
                <w:rFonts w:eastAsia="Arial Unicode MS" w:cs="Calibri"/>
                <w:sz w:val="24"/>
                <w:szCs w:val="24"/>
                <w:lang w:eastAsia="fr-FR"/>
              </w:rPr>
              <w:t>A déterminer en fonction du moment de l’activité</w:t>
            </w:r>
          </w:p>
        </w:tc>
        <w:tc>
          <w:tcPr>
            <w:tcW w:w="4838" w:type="dxa"/>
          </w:tcPr>
          <w:p w:rsidR="00C26032" w:rsidRPr="00C872FC" w:rsidRDefault="00BB2DEA" w:rsidP="00BD271C">
            <w:pPr>
              <w:spacing w:before="0" w:after="0" w:line="240" w:lineRule="auto"/>
              <w:jc w:val="both"/>
              <w:rPr>
                <w:rFonts w:asciiTheme="minorHAnsi" w:hAnsiTheme="minorHAnsi" w:cstheme="minorHAnsi"/>
                <w:b/>
                <w:sz w:val="24"/>
                <w:szCs w:val="24"/>
              </w:rPr>
            </w:pPr>
            <w:r w:rsidRPr="00C872FC">
              <w:rPr>
                <w:rFonts w:asciiTheme="minorHAnsi" w:hAnsiTheme="minorHAnsi" w:cstheme="minorHAnsi"/>
                <w:b/>
                <w:sz w:val="24"/>
                <w:szCs w:val="24"/>
              </w:rPr>
              <w:t>Mise en commun</w:t>
            </w:r>
            <w:r w:rsidRPr="00C872FC">
              <w:rPr>
                <w:rFonts w:asciiTheme="minorHAnsi" w:hAnsiTheme="minorHAnsi" w:cstheme="minorHAnsi"/>
                <w:sz w:val="24"/>
                <w:szCs w:val="24"/>
              </w:rPr>
              <w:t xml:space="preserve">. </w:t>
            </w:r>
            <w:r w:rsidR="00BD271C" w:rsidRPr="00C872FC">
              <w:rPr>
                <w:rFonts w:asciiTheme="minorHAnsi" w:hAnsiTheme="minorHAnsi" w:cstheme="minorHAnsi"/>
                <w:sz w:val="24"/>
                <w:szCs w:val="24"/>
              </w:rPr>
              <w:t>Focus sur les convergences et les divergences des différentes productions. Synthèse.</w:t>
            </w:r>
          </w:p>
        </w:tc>
        <w:tc>
          <w:tcPr>
            <w:tcW w:w="2090" w:type="dxa"/>
            <w:vAlign w:val="center"/>
          </w:tcPr>
          <w:p w:rsidR="00C26032" w:rsidRPr="00BF6238" w:rsidRDefault="00BD271C" w:rsidP="00BB2DEA">
            <w:pPr>
              <w:pStyle w:val="Paragraphedeliste"/>
              <w:spacing w:before="0" w:after="0" w:line="240" w:lineRule="auto"/>
              <w:ind w:left="0"/>
              <w:jc w:val="center"/>
              <w:rPr>
                <w:rFonts w:ascii="Agency FB" w:eastAsia="Arial Unicode MS" w:hAnsi="Agency FB" w:cs="Arial Unicode MS"/>
                <w:sz w:val="28"/>
                <w:szCs w:val="28"/>
              </w:rPr>
            </w:pPr>
            <w:r w:rsidRPr="00BF6238">
              <w:rPr>
                <w:rFonts w:cs="Calibri"/>
                <w:b/>
                <w:sz w:val="24"/>
                <w:szCs w:val="22"/>
              </w:rPr>
              <w:t>Plénière</w:t>
            </w:r>
          </w:p>
        </w:tc>
        <w:tc>
          <w:tcPr>
            <w:tcW w:w="1615" w:type="dxa"/>
            <w:vAlign w:val="center"/>
          </w:tcPr>
          <w:p w:rsidR="00C26032" w:rsidRPr="00C872FC" w:rsidRDefault="00A77F03" w:rsidP="00ED44B4">
            <w:pPr>
              <w:pStyle w:val="Sansinterligne"/>
              <w:spacing w:before="0"/>
              <w:jc w:val="center"/>
              <w:rPr>
                <w:rFonts w:asciiTheme="minorHAnsi" w:hAnsiTheme="minorHAnsi" w:cstheme="minorHAnsi"/>
                <w:sz w:val="24"/>
                <w:szCs w:val="24"/>
                <w:lang w:eastAsia="fr-FR"/>
              </w:rPr>
            </w:pPr>
            <w:r w:rsidRPr="00C872FC">
              <w:rPr>
                <w:rFonts w:asciiTheme="minorHAnsi" w:hAnsiTheme="minorHAnsi" w:cstheme="minorHAnsi"/>
                <w:sz w:val="24"/>
                <w:szCs w:val="24"/>
                <w:lang w:eastAsia="fr-FR"/>
              </w:rPr>
              <w:t>25</w:t>
            </w:r>
            <w:r w:rsidR="00BD271C" w:rsidRPr="00C872FC">
              <w:rPr>
                <w:rFonts w:asciiTheme="minorHAnsi" w:hAnsiTheme="minorHAnsi" w:cstheme="minorHAnsi"/>
                <w:sz w:val="24"/>
                <w:szCs w:val="24"/>
                <w:lang w:eastAsia="fr-FR"/>
              </w:rPr>
              <w:t xml:space="preserve"> min</w:t>
            </w:r>
          </w:p>
        </w:tc>
      </w:tr>
      <w:tr w:rsidR="00C26032" w:rsidRPr="0036670E" w:rsidTr="004F7830">
        <w:trPr>
          <w:jc w:val="center"/>
        </w:trPr>
        <w:tc>
          <w:tcPr>
            <w:tcW w:w="8707" w:type="dxa"/>
            <w:gridSpan w:val="3"/>
            <w:shd w:val="clear" w:color="auto" w:fill="71FDDE"/>
            <w:vAlign w:val="center"/>
          </w:tcPr>
          <w:p w:rsidR="00C26032" w:rsidRPr="00BF6238" w:rsidRDefault="00C26032" w:rsidP="00ED44B4">
            <w:pPr>
              <w:pStyle w:val="Paragraphedeliste"/>
              <w:spacing w:before="0" w:after="0"/>
              <w:ind w:left="0"/>
              <w:jc w:val="center"/>
              <w:rPr>
                <w:rFonts w:ascii="Agency FB" w:hAnsi="Agency FB" w:cs="Arial"/>
                <w:b/>
                <w:color w:val="000000"/>
                <w:sz w:val="28"/>
                <w:szCs w:val="24"/>
              </w:rPr>
            </w:pPr>
            <w:r w:rsidRPr="00BF6238">
              <w:rPr>
                <w:rFonts w:ascii="Agency FB" w:hAnsi="Agency FB" w:cs="Arial"/>
                <w:b/>
                <w:sz w:val="28"/>
                <w:szCs w:val="24"/>
              </w:rPr>
              <w:t>A</w:t>
            </w:r>
            <w:r w:rsidR="00BB2DEA" w:rsidRPr="00BF6238">
              <w:rPr>
                <w:rFonts w:ascii="Agency FB" w:hAnsi="Agency FB" w:cs="Arial"/>
                <w:b/>
                <w:sz w:val="28"/>
                <w:szCs w:val="24"/>
              </w:rPr>
              <w:t>ctivité 2 </w:t>
            </w:r>
            <w:r w:rsidR="00A77F03" w:rsidRPr="00BF6238">
              <w:rPr>
                <w:rFonts w:ascii="Agency FB" w:hAnsi="Agency FB" w:cs="Arial"/>
                <w:b/>
                <w:sz w:val="28"/>
                <w:szCs w:val="24"/>
              </w:rPr>
              <w:t>–</w:t>
            </w:r>
            <w:r w:rsidRPr="00BF6238">
              <w:rPr>
                <w:rFonts w:ascii="Agency FB" w:hAnsi="Agency FB" w:cs="Arial"/>
                <w:b/>
                <w:sz w:val="28"/>
                <w:szCs w:val="24"/>
              </w:rPr>
              <w:t xml:space="preserve"> </w:t>
            </w:r>
            <w:r w:rsidR="00A77F03" w:rsidRPr="00BF6238">
              <w:rPr>
                <w:rFonts w:ascii="Agency FB" w:hAnsi="Agency FB" w:cs="Arial"/>
                <w:b/>
                <w:sz w:val="28"/>
                <w:szCs w:val="24"/>
              </w:rPr>
              <w:t>Présentation de la notion d’analyse a priori</w:t>
            </w:r>
          </w:p>
        </w:tc>
        <w:tc>
          <w:tcPr>
            <w:tcW w:w="1615" w:type="dxa"/>
            <w:shd w:val="clear" w:color="auto" w:fill="71FDDE"/>
            <w:vAlign w:val="center"/>
          </w:tcPr>
          <w:p w:rsidR="00C26032" w:rsidRPr="00F860DA" w:rsidRDefault="00AB32EA" w:rsidP="00ED44B4">
            <w:pPr>
              <w:pStyle w:val="Sansinterligne"/>
              <w:spacing w:line="360" w:lineRule="auto"/>
              <w:jc w:val="center"/>
              <w:rPr>
                <w:rFonts w:ascii="Agency FB" w:eastAsia="Arial Unicode MS" w:hAnsi="Agency FB" w:cs="Arial"/>
                <w:b/>
                <w:sz w:val="24"/>
                <w:szCs w:val="24"/>
              </w:rPr>
            </w:pPr>
            <w:r>
              <w:rPr>
                <w:rFonts w:ascii="Agency FB" w:eastAsia="Arial Unicode MS" w:hAnsi="Agency FB" w:cs="Arial"/>
                <w:b/>
                <w:sz w:val="24"/>
                <w:szCs w:val="24"/>
              </w:rPr>
              <w:t>4</w:t>
            </w:r>
            <w:r w:rsidR="00BD271C">
              <w:rPr>
                <w:rFonts w:ascii="Agency FB" w:eastAsia="Arial Unicode MS" w:hAnsi="Agency FB" w:cs="Arial"/>
                <w:b/>
                <w:sz w:val="24"/>
                <w:szCs w:val="24"/>
              </w:rPr>
              <w:t>0 min</w:t>
            </w:r>
          </w:p>
        </w:tc>
      </w:tr>
      <w:tr w:rsidR="00C26032" w:rsidRPr="0036670E" w:rsidTr="004F7830">
        <w:trPr>
          <w:jc w:val="center"/>
        </w:trPr>
        <w:tc>
          <w:tcPr>
            <w:tcW w:w="1779" w:type="dxa"/>
            <w:vAlign w:val="center"/>
          </w:tcPr>
          <w:p w:rsidR="00C26032" w:rsidRPr="00A123CE" w:rsidRDefault="004F7830" w:rsidP="004F7830">
            <w:pPr>
              <w:pStyle w:val="Sansinterligne"/>
              <w:rPr>
                <w:rFonts w:asciiTheme="minorHAnsi" w:eastAsia="Arial Unicode MS" w:hAnsiTheme="minorHAnsi" w:cstheme="minorHAnsi"/>
                <w:sz w:val="24"/>
                <w:szCs w:val="24"/>
              </w:rPr>
            </w:pPr>
            <w:r>
              <w:rPr>
                <w:rFonts w:eastAsia="Arial Unicode MS" w:cs="Calibri"/>
                <w:sz w:val="24"/>
                <w:szCs w:val="24"/>
                <w:lang w:eastAsia="fr-FR"/>
              </w:rPr>
              <w:t>A déterminer en fonction du moment de l’activité</w:t>
            </w:r>
          </w:p>
        </w:tc>
        <w:tc>
          <w:tcPr>
            <w:tcW w:w="4838" w:type="dxa"/>
            <w:vAlign w:val="center"/>
          </w:tcPr>
          <w:p w:rsidR="00A77F03" w:rsidRPr="00A123CE" w:rsidRDefault="00BD271C" w:rsidP="00B624C5">
            <w:pPr>
              <w:pStyle w:val="Paragraphedeliste"/>
              <w:spacing w:before="0"/>
              <w:ind w:left="0"/>
              <w:rPr>
                <w:rFonts w:asciiTheme="minorHAnsi" w:hAnsiTheme="minorHAnsi" w:cstheme="minorHAnsi"/>
                <w:sz w:val="24"/>
                <w:szCs w:val="24"/>
              </w:rPr>
            </w:pPr>
            <w:r w:rsidRPr="00A123CE">
              <w:rPr>
                <w:rFonts w:asciiTheme="minorHAnsi" w:hAnsiTheme="minorHAnsi" w:cstheme="minorHAnsi"/>
                <w:b/>
                <w:sz w:val="24"/>
                <w:szCs w:val="24"/>
              </w:rPr>
              <w:t>Consigne</w:t>
            </w:r>
            <w:r w:rsidRPr="00A123CE">
              <w:rPr>
                <w:rFonts w:asciiTheme="minorHAnsi" w:hAnsiTheme="minorHAnsi" w:cstheme="minorHAnsi"/>
                <w:sz w:val="24"/>
                <w:szCs w:val="24"/>
              </w:rPr>
              <w:t xml:space="preserve"> : </w:t>
            </w:r>
            <w:r w:rsidR="00B624C5" w:rsidRPr="00A123CE">
              <w:rPr>
                <w:rFonts w:asciiTheme="minorHAnsi" w:hAnsiTheme="minorHAnsi" w:cstheme="minorHAnsi"/>
                <w:sz w:val="24"/>
                <w:szCs w:val="24"/>
              </w:rPr>
              <w:t>Lire</w:t>
            </w:r>
            <w:r w:rsidR="00A77F03" w:rsidRPr="00A123CE">
              <w:rPr>
                <w:rFonts w:asciiTheme="minorHAnsi" w:hAnsiTheme="minorHAnsi" w:cstheme="minorHAnsi"/>
                <w:sz w:val="24"/>
                <w:szCs w:val="24"/>
              </w:rPr>
              <w:t xml:space="preserve"> le document n°2. </w:t>
            </w:r>
            <w:r w:rsidR="00B624C5" w:rsidRPr="00A123CE">
              <w:rPr>
                <w:rFonts w:asciiTheme="minorHAnsi" w:hAnsiTheme="minorHAnsi" w:cstheme="minorHAnsi"/>
                <w:sz w:val="24"/>
                <w:szCs w:val="24"/>
              </w:rPr>
              <w:t>Dégager</w:t>
            </w:r>
            <w:r w:rsidR="00A77F03" w:rsidRPr="00A123CE">
              <w:rPr>
                <w:rFonts w:asciiTheme="minorHAnsi" w:hAnsiTheme="minorHAnsi" w:cstheme="minorHAnsi"/>
                <w:sz w:val="24"/>
                <w:szCs w:val="24"/>
              </w:rPr>
              <w:t xml:space="preserve"> les idées directrices développées dans le texte</w:t>
            </w:r>
            <w:r w:rsidR="00B624C5" w:rsidRPr="00A123CE">
              <w:rPr>
                <w:rFonts w:asciiTheme="minorHAnsi" w:hAnsiTheme="minorHAnsi" w:cstheme="minorHAnsi"/>
                <w:sz w:val="24"/>
                <w:szCs w:val="24"/>
              </w:rPr>
              <w:t>. Dire ce qu’est u</w:t>
            </w:r>
            <w:r w:rsidR="00A77F03" w:rsidRPr="00A123CE">
              <w:rPr>
                <w:rFonts w:asciiTheme="minorHAnsi" w:hAnsiTheme="minorHAnsi" w:cstheme="minorHAnsi"/>
                <w:sz w:val="24"/>
                <w:szCs w:val="24"/>
              </w:rPr>
              <w:t>ne analyse à priori dans le cadre de la résolution de problèmes</w:t>
            </w:r>
            <w:r w:rsidR="00B624C5" w:rsidRPr="00A123CE">
              <w:rPr>
                <w:rFonts w:asciiTheme="minorHAnsi" w:hAnsiTheme="minorHAnsi" w:cstheme="minorHAnsi"/>
                <w:sz w:val="24"/>
                <w:szCs w:val="24"/>
              </w:rPr>
              <w:t>.</w:t>
            </w:r>
          </w:p>
          <w:p w:rsidR="00C26032" w:rsidRPr="00A123CE" w:rsidRDefault="00C26032" w:rsidP="00BD271C">
            <w:pPr>
              <w:spacing w:before="0" w:after="0" w:line="240" w:lineRule="auto"/>
              <w:jc w:val="both"/>
              <w:rPr>
                <w:rFonts w:asciiTheme="minorHAnsi" w:hAnsiTheme="minorHAnsi" w:cstheme="minorHAnsi"/>
                <w:i/>
                <w:sz w:val="24"/>
                <w:szCs w:val="24"/>
              </w:rPr>
            </w:pPr>
          </w:p>
        </w:tc>
        <w:tc>
          <w:tcPr>
            <w:tcW w:w="2090" w:type="dxa"/>
            <w:vAlign w:val="center"/>
          </w:tcPr>
          <w:p w:rsidR="00C26032" w:rsidRDefault="00BD271C" w:rsidP="00ED44B4">
            <w:pPr>
              <w:spacing w:before="0" w:after="0" w:line="240" w:lineRule="auto"/>
              <w:jc w:val="center"/>
              <w:rPr>
                <w:rFonts w:cs="Calibri"/>
                <w:b/>
                <w:sz w:val="24"/>
                <w:szCs w:val="22"/>
              </w:rPr>
            </w:pPr>
            <w:r w:rsidRPr="00513416">
              <w:rPr>
                <w:rFonts w:cs="Calibri"/>
                <w:b/>
                <w:sz w:val="24"/>
                <w:szCs w:val="22"/>
              </w:rPr>
              <w:t>Travail de groupe</w:t>
            </w:r>
          </w:p>
          <w:p w:rsidR="00BD271C" w:rsidRPr="00172D77" w:rsidRDefault="00846DA9" w:rsidP="00BD271C">
            <w:pPr>
              <w:spacing w:before="120" w:after="120" w:line="240" w:lineRule="auto"/>
              <w:jc w:val="center"/>
              <w:rPr>
                <w:rFonts w:cs="Calibri"/>
                <w:b/>
                <w:szCs w:val="22"/>
              </w:rPr>
            </w:pPr>
            <w:r>
              <w:rPr>
                <w:rFonts w:cs="Calibri"/>
                <w:b/>
                <w:szCs w:val="22"/>
              </w:rPr>
              <w:t>Document n°3</w:t>
            </w:r>
            <w:r w:rsidR="00A123CE">
              <w:rPr>
                <w:rFonts w:cs="Calibri"/>
                <w:b/>
                <w:szCs w:val="22"/>
              </w:rPr>
              <w:t>-2</w:t>
            </w:r>
          </w:p>
          <w:bookmarkStart w:id="2" w:name="_MON_1557759079"/>
          <w:bookmarkEnd w:id="2"/>
          <w:p w:rsidR="00BD271C" w:rsidRPr="00D66AA8" w:rsidRDefault="004265B4" w:rsidP="00ED44B4">
            <w:pPr>
              <w:spacing w:before="0" w:after="0" w:line="240" w:lineRule="auto"/>
              <w:jc w:val="center"/>
            </w:pPr>
            <w:r>
              <w:object w:dxaOrig="1504" w:dyaOrig="982">
                <v:shape id="_x0000_i1026" type="#_x0000_t75" style="width:75.2pt;height:49.1pt" o:ole="">
                  <v:imagedata r:id="rId16" o:title=""/>
                </v:shape>
                <o:OLEObject Type="Embed" ProgID="Word.Document.12" ShapeID="_x0000_i1026" DrawAspect="Icon" ObjectID="_1559022783" r:id="rId17">
                  <o:FieldCodes>\s</o:FieldCodes>
                </o:OLEObject>
              </w:object>
            </w:r>
          </w:p>
        </w:tc>
        <w:tc>
          <w:tcPr>
            <w:tcW w:w="1615" w:type="dxa"/>
            <w:vAlign w:val="center"/>
          </w:tcPr>
          <w:p w:rsidR="00C26032" w:rsidRPr="00D66AA8" w:rsidRDefault="00BD271C" w:rsidP="00A123CE">
            <w:pPr>
              <w:pStyle w:val="Sansinterligne"/>
              <w:numPr>
                <w:ilvl w:val="0"/>
                <w:numId w:val="43"/>
              </w:numPr>
              <w:spacing w:line="360" w:lineRule="auto"/>
              <w:rPr>
                <w:rFonts w:ascii="Agency FB" w:hAnsi="Agency FB" w:cs="Arial"/>
                <w:sz w:val="28"/>
                <w:szCs w:val="28"/>
                <w:lang w:eastAsia="fr-FR"/>
              </w:rPr>
            </w:pPr>
            <w:r>
              <w:rPr>
                <w:rFonts w:ascii="Agency FB" w:hAnsi="Agency FB" w:cs="Arial"/>
                <w:sz w:val="28"/>
                <w:szCs w:val="28"/>
                <w:lang w:eastAsia="fr-FR"/>
              </w:rPr>
              <w:t>min</w:t>
            </w:r>
          </w:p>
        </w:tc>
      </w:tr>
      <w:tr w:rsidR="00BD271C" w:rsidRPr="0036670E" w:rsidTr="004F7830">
        <w:trPr>
          <w:jc w:val="center"/>
        </w:trPr>
        <w:tc>
          <w:tcPr>
            <w:tcW w:w="1779" w:type="dxa"/>
            <w:vAlign w:val="center"/>
          </w:tcPr>
          <w:p w:rsidR="00BD271C" w:rsidRPr="00A123CE" w:rsidRDefault="004F7830" w:rsidP="004F7830">
            <w:pPr>
              <w:pStyle w:val="Sansinterligne"/>
              <w:rPr>
                <w:rFonts w:asciiTheme="minorHAnsi" w:eastAsia="Arial Unicode MS" w:hAnsiTheme="minorHAnsi" w:cstheme="minorHAnsi"/>
                <w:sz w:val="24"/>
                <w:szCs w:val="24"/>
              </w:rPr>
            </w:pPr>
            <w:r>
              <w:rPr>
                <w:rFonts w:eastAsia="Arial Unicode MS" w:cs="Calibri"/>
                <w:sz w:val="24"/>
                <w:szCs w:val="24"/>
                <w:lang w:eastAsia="fr-FR"/>
              </w:rPr>
              <w:t>A déterminer en fonction du moment de l’activité</w:t>
            </w:r>
          </w:p>
        </w:tc>
        <w:tc>
          <w:tcPr>
            <w:tcW w:w="4838" w:type="dxa"/>
            <w:vAlign w:val="center"/>
          </w:tcPr>
          <w:p w:rsidR="00BD271C" w:rsidRPr="00A123CE" w:rsidRDefault="00BB2DEA" w:rsidP="00BB2DEA">
            <w:pPr>
              <w:pStyle w:val="Paragraphedeliste"/>
              <w:spacing w:before="0" w:after="0" w:line="240" w:lineRule="auto"/>
              <w:ind w:left="0"/>
              <w:jc w:val="both"/>
              <w:rPr>
                <w:rFonts w:asciiTheme="minorHAnsi" w:hAnsiTheme="minorHAnsi" w:cstheme="minorHAnsi"/>
                <w:sz w:val="24"/>
                <w:szCs w:val="24"/>
              </w:rPr>
            </w:pPr>
            <w:r w:rsidRPr="00A123CE">
              <w:rPr>
                <w:rFonts w:asciiTheme="minorHAnsi" w:hAnsiTheme="minorHAnsi" w:cstheme="minorHAnsi"/>
                <w:b/>
                <w:sz w:val="24"/>
                <w:szCs w:val="24"/>
              </w:rPr>
              <w:t>Mise en commun</w:t>
            </w:r>
            <w:r w:rsidRPr="00A123CE">
              <w:rPr>
                <w:rFonts w:asciiTheme="minorHAnsi" w:hAnsiTheme="minorHAnsi" w:cstheme="minorHAnsi"/>
                <w:sz w:val="24"/>
                <w:szCs w:val="24"/>
              </w:rPr>
              <w:t xml:space="preserve">. </w:t>
            </w:r>
            <w:r w:rsidR="00BD271C" w:rsidRPr="00A123CE">
              <w:rPr>
                <w:rFonts w:asciiTheme="minorHAnsi" w:hAnsiTheme="minorHAnsi" w:cstheme="minorHAnsi"/>
                <w:sz w:val="24"/>
                <w:szCs w:val="24"/>
              </w:rPr>
              <w:t>Focus sur les convergences et divergences des différentes productions</w:t>
            </w:r>
            <w:r w:rsidRPr="00A123CE">
              <w:rPr>
                <w:rFonts w:asciiTheme="minorHAnsi" w:hAnsiTheme="minorHAnsi" w:cstheme="minorHAnsi"/>
                <w:sz w:val="24"/>
                <w:szCs w:val="24"/>
              </w:rPr>
              <w:t>. S</w:t>
            </w:r>
            <w:r w:rsidR="00BD271C" w:rsidRPr="00A123CE">
              <w:rPr>
                <w:rFonts w:asciiTheme="minorHAnsi" w:hAnsiTheme="minorHAnsi" w:cstheme="minorHAnsi"/>
                <w:sz w:val="24"/>
                <w:szCs w:val="24"/>
              </w:rPr>
              <w:t>tabilisation.</w:t>
            </w:r>
          </w:p>
        </w:tc>
        <w:tc>
          <w:tcPr>
            <w:tcW w:w="2090" w:type="dxa"/>
            <w:vAlign w:val="center"/>
          </w:tcPr>
          <w:p w:rsidR="00BD271C" w:rsidRPr="00A123CE" w:rsidRDefault="00BD271C" w:rsidP="00BB2DEA">
            <w:pPr>
              <w:spacing w:before="0" w:after="0" w:line="240" w:lineRule="auto"/>
              <w:jc w:val="center"/>
              <w:rPr>
                <w:rFonts w:asciiTheme="minorHAnsi" w:hAnsiTheme="minorHAnsi" w:cstheme="minorHAnsi"/>
                <w:b/>
                <w:sz w:val="24"/>
                <w:szCs w:val="24"/>
              </w:rPr>
            </w:pPr>
            <w:r w:rsidRPr="00A123CE">
              <w:rPr>
                <w:rFonts w:asciiTheme="minorHAnsi" w:hAnsiTheme="minorHAnsi" w:cstheme="minorHAnsi"/>
                <w:b/>
                <w:sz w:val="24"/>
                <w:szCs w:val="24"/>
              </w:rPr>
              <w:t>Plénière</w:t>
            </w:r>
          </w:p>
          <w:p w:rsidR="00BD271C" w:rsidRPr="00A123CE" w:rsidRDefault="00BD271C" w:rsidP="00ED44B4">
            <w:pPr>
              <w:spacing w:before="0" w:after="0" w:line="240" w:lineRule="auto"/>
              <w:jc w:val="center"/>
              <w:rPr>
                <w:rFonts w:asciiTheme="minorHAnsi" w:hAnsiTheme="minorHAnsi" w:cstheme="minorHAnsi"/>
                <w:sz w:val="24"/>
                <w:szCs w:val="24"/>
              </w:rPr>
            </w:pPr>
          </w:p>
        </w:tc>
        <w:tc>
          <w:tcPr>
            <w:tcW w:w="1615" w:type="dxa"/>
            <w:vAlign w:val="center"/>
          </w:tcPr>
          <w:p w:rsidR="00BD271C" w:rsidRPr="00A123CE" w:rsidRDefault="00B624C5" w:rsidP="00ED44B4">
            <w:pPr>
              <w:pStyle w:val="Sansinterligne"/>
              <w:spacing w:line="360" w:lineRule="auto"/>
              <w:jc w:val="center"/>
              <w:rPr>
                <w:rFonts w:asciiTheme="minorHAnsi" w:hAnsiTheme="minorHAnsi" w:cstheme="minorHAnsi"/>
                <w:sz w:val="24"/>
                <w:szCs w:val="24"/>
                <w:lang w:eastAsia="fr-FR"/>
              </w:rPr>
            </w:pPr>
            <w:r w:rsidRPr="00A123CE">
              <w:rPr>
                <w:rFonts w:asciiTheme="minorHAnsi" w:hAnsiTheme="minorHAnsi" w:cstheme="minorHAnsi"/>
                <w:sz w:val="24"/>
                <w:szCs w:val="24"/>
                <w:lang w:eastAsia="fr-FR"/>
              </w:rPr>
              <w:t>20</w:t>
            </w:r>
            <w:r w:rsidR="00BD271C" w:rsidRPr="00A123CE">
              <w:rPr>
                <w:rFonts w:asciiTheme="minorHAnsi" w:hAnsiTheme="minorHAnsi" w:cstheme="minorHAnsi"/>
                <w:sz w:val="24"/>
                <w:szCs w:val="24"/>
                <w:lang w:eastAsia="fr-FR"/>
              </w:rPr>
              <w:t xml:space="preserve"> min</w:t>
            </w:r>
          </w:p>
        </w:tc>
      </w:tr>
      <w:tr w:rsidR="00CA7730" w:rsidRPr="0036670E" w:rsidTr="0047246B">
        <w:trPr>
          <w:jc w:val="center"/>
        </w:trPr>
        <w:tc>
          <w:tcPr>
            <w:tcW w:w="10322" w:type="dxa"/>
            <w:gridSpan w:val="4"/>
            <w:shd w:val="clear" w:color="auto" w:fill="E5EBB0"/>
            <w:vAlign w:val="center"/>
          </w:tcPr>
          <w:p w:rsidR="00CA7730" w:rsidRPr="00732429" w:rsidRDefault="00CA7730" w:rsidP="00CA7730">
            <w:pPr>
              <w:pStyle w:val="Sansinterligne"/>
              <w:spacing w:before="0" w:line="276" w:lineRule="auto"/>
              <w:jc w:val="center"/>
              <w:rPr>
                <w:rFonts w:ascii="Agency FB" w:eastAsia="Arial Unicode MS" w:hAnsi="Agency FB" w:cs="Arial Unicode MS"/>
                <w:b/>
                <w:sz w:val="32"/>
                <w:szCs w:val="28"/>
              </w:rPr>
            </w:pPr>
            <w:r>
              <w:rPr>
                <w:rFonts w:ascii="Agency FB" w:hAnsi="Agency FB"/>
                <w:b/>
                <w:sz w:val="32"/>
              </w:rPr>
              <w:t>Phase 2 – Réinvestissement</w:t>
            </w:r>
            <w:r w:rsidRPr="00D66AA8">
              <w:rPr>
                <w:rFonts w:ascii="Agency FB" w:hAnsi="Agency FB"/>
                <w:b/>
                <w:sz w:val="32"/>
              </w:rPr>
              <w:t xml:space="preserve">  </w:t>
            </w:r>
            <w:r>
              <w:rPr>
                <w:rFonts w:ascii="Agency FB" w:hAnsi="Agency FB"/>
                <w:b/>
                <w:sz w:val="32"/>
              </w:rPr>
              <w:t xml:space="preserve">   </w:t>
            </w:r>
            <w:r w:rsidRPr="00D66AA8">
              <w:rPr>
                <w:rFonts w:ascii="Agency FB" w:hAnsi="Agency FB"/>
                <w:b/>
                <w:sz w:val="32"/>
              </w:rPr>
              <w:t xml:space="preserve"> </w:t>
            </w:r>
            <w:r>
              <w:rPr>
                <w:rFonts w:ascii="Agency FB" w:eastAsia="Arial Unicode MS" w:hAnsi="Agency FB" w:cs="Arial Unicode MS"/>
                <w:b/>
                <w:sz w:val="32"/>
                <w:szCs w:val="28"/>
              </w:rPr>
              <w:t>8</w:t>
            </w:r>
            <w:r w:rsidRPr="00732429">
              <w:rPr>
                <w:rFonts w:ascii="Agency FB" w:eastAsia="Arial Unicode MS" w:hAnsi="Agency FB" w:cs="Arial Unicode MS"/>
                <w:b/>
                <w:sz w:val="32"/>
                <w:szCs w:val="28"/>
              </w:rPr>
              <w:t>0 min</w:t>
            </w:r>
          </w:p>
        </w:tc>
      </w:tr>
    </w:tbl>
    <w:p w:rsidR="004F7830" w:rsidRDefault="004F7830">
      <w:r>
        <w:br w:type="page"/>
      </w:r>
    </w:p>
    <w:tbl>
      <w:tblPr>
        <w:tblW w:w="10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4838"/>
        <w:gridCol w:w="2090"/>
        <w:gridCol w:w="1615"/>
      </w:tblGrid>
      <w:tr w:rsidR="00CA7730" w:rsidRPr="0036670E" w:rsidTr="004F7830">
        <w:trPr>
          <w:jc w:val="center"/>
        </w:trPr>
        <w:tc>
          <w:tcPr>
            <w:tcW w:w="8707" w:type="dxa"/>
            <w:gridSpan w:val="3"/>
            <w:shd w:val="clear" w:color="auto" w:fill="71FDDE"/>
            <w:vAlign w:val="center"/>
          </w:tcPr>
          <w:p w:rsidR="00CA7730" w:rsidRPr="00BF6238" w:rsidRDefault="00CA7730" w:rsidP="009D4F41">
            <w:pPr>
              <w:pStyle w:val="Paragraphedeliste"/>
              <w:spacing w:before="0" w:after="0"/>
              <w:ind w:left="0"/>
              <w:jc w:val="center"/>
              <w:rPr>
                <w:rFonts w:ascii="Agency FB" w:hAnsi="Agency FB" w:cs="Arial"/>
                <w:b/>
                <w:color w:val="000000"/>
                <w:sz w:val="28"/>
                <w:szCs w:val="24"/>
              </w:rPr>
            </w:pPr>
            <w:r w:rsidRPr="00BF6238">
              <w:rPr>
                <w:rFonts w:ascii="Agency FB" w:hAnsi="Agency FB" w:cs="Arial"/>
                <w:b/>
                <w:sz w:val="28"/>
                <w:szCs w:val="24"/>
              </w:rPr>
              <w:lastRenderedPageBreak/>
              <w:t xml:space="preserve">Activité 3 – Analyse a priori d’un problème  </w:t>
            </w:r>
          </w:p>
        </w:tc>
        <w:tc>
          <w:tcPr>
            <w:tcW w:w="1615" w:type="dxa"/>
            <w:shd w:val="clear" w:color="auto" w:fill="71FDDE"/>
            <w:vAlign w:val="center"/>
          </w:tcPr>
          <w:p w:rsidR="00CA7730" w:rsidRPr="00F860DA" w:rsidRDefault="00CA7730" w:rsidP="009D4F41">
            <w:pPr>
              <w:pStyle w:val="Sansinterligne"/>
              <w:spacing w:line="360" w:lineRule="auto"/>
              <w:jc w:val="center"/>
              <w:rPr>
                <w:rFonts w:ascii="Agency FB" w:eastAsia="Arial Unicode MS" w:hAnsi="Agency FB" w:cs="Arial"/>
                <w:b/>
                <w:sz w:val="24"/>
                <w:szCs w:val="24"/>
              </w:rPr>
            </w:pPr>
            <w:r>
              <w:rPr>
                <w:rFonts w:ascii="Agency FB" w:eastAsia="Arial Unicode MS" w:hAnsi="Agency FB" w:cs="Arial"/>
                <w:b/>
                <w:sz w:val="24"/>
                <w:szCs w:val="24"/>
              </w:rPr>
              <w:t xml:space="preserve"> 80 min</w:t>
            </w:r>
          </w:p>
        </w:tc>
      </w:tr>
      <w:tr w:rsidR="00CA7730" w:rsidRPr="0036670E" w:rsidTr="004F7830">
        <w:trPr>
          <w:jc w:val="center"/>
        </w:trPr>
        <w:tc>
          <w:tcPr>
            <w:tcW w:w="1779" w:type="dxa"/>
            <w:vAlign w:val="center"/>
          </w:tcPr>
          <w:p w:rsidR="00CA7730" w:rsidRPr="00A123CE" w:rsidRDefault="004F7830" w:rsidP="004F7830">
            <w:pPr>
              <w:pStyle w:val="Sansinterligne"/>
              <w:rPr>
                <w:rFonts w:asciiTheme="minorHAnsi" w:eastAsia="Arial Unicode MS" w:hAnsiTheme="minorHAnsi" w:cstheme="minorHAnsi"/>
                <w:sz w:val="24"/>
                <w:szCs w:val="24"/>
              </w:rPr>
            </w:pPr>
            <w:r>
              <w:rPr>
                <w:rFonts w:eastAsia="Arial Unicode MS" w:cs="Calibri"/>
                <w:sz w:val="24"/>
                <w:szCs w:val="24"/>
                <w:lang w:eastAsia="fr-FR"/>
              </w:rPr>
              <w:t>A déterminer en fonction du moment de l’activité</w:t>
            </w:r>
          </w:p>
        </w:tc>
        <w:tc>
          <w:tcPr>
            <w:tcW w:w="4838" w:type="dxa"/>
            <w:vAlign w:val="center"/>
          </w:tcPr>
          <w:p w:rsidR="00CA7730" w:rsidRPr="00A123CE" w:rsidRDefault="00CA7730" w:rsidP="009D4F41">
            <w:pPr>
              <w:pStyle w:val="Paragraphedeliste"/>
              <w:spacing w:before="0" w:after="0" w:line="240" w:lineRule="auto"/>
              <w:ind w:left="0"/>
              <w:jc w:val="both"/>
              <w:rPr>
                <w:rFonts w:asciiTheme="minorHAnsi" w:hAnsiTheme="minorHAnsi" w:cstheme="minorHAnsi"/>
                <w:b/>
                <w:sz w:val="24"/>
                <w:szCs w:val="24"/>
              </w:rPr>
            </w:pPr>
            <w:r w:rsidRPr="00A123CE">
              <w:rPr>
                <w:rFonts w:asciiTheme="minorHAnsi" w:hAnsiTheme="minorHAnsi" w:cstheme="minorHAnsi"/>
                <w:b/>
                <w:sz w:val="24"/>
                <w:szCs w:val="24"/>
              </w:rPr>
              <w:t xml:space="preserve">Mise en œuvre de la démarche </w:t>
            </w:r>
          </w:p>
          <w:p w:rsidR="00CA7730" w:rsidRPr="00A123CE" w:rsidRDefault="00CA7730" w:rsidP="009D4F41">
            <w:pPr>
              <w:pStyle w:val="Paragraphedeliste"/>
              <w:spacing w:before="0" w:after="0" w:line="240" w:lineRule="auto"/>
              <w:ind w:left="0"/>
              <w:jc w:val="both"/>
              <w:rPr>
                <w:rFonts w:asciiTheme="minorHAnsi" w:hAnsiTheme="minorHAnsi" w:cstheme="minorHAnsi"/>
                <w:b/>
                <w:sz w:val="24"/>
                <w:szCs w:val="24"/>
              </w:rPr>
            </w:pPr>
          </w:p>
          <w:p w:rsidR="00CA7730" w:rsidRPr="00846DA9" w:rsidRDefault="00CA7730" w:rsidP="009D4F41">
            <w:pPr>
              <w:pStyle w:val="Paragraphedeliste"/>
              <w:spacing w:before="0" w:after="0" w:line="240" w:lineRule="auto"/>
              <w:ind w:left="0"/>
              <w:jc w:val="both"/>
              <w:rPr>
                <w:rFonts w:asciiTheme="minorHAnsi" w:hAnsiTheme="minorHAnsi" w:cstheme="minorHAnsi"/>
                <w:sz w:val="24"/>
                <w:szCs w:val="24"/>
              </w:rPr>
            </w:pPr>
            <w:r w:rsidRPr="00846DA9">
              <w:rPr>
                <w:rFonts w:asciiTheme="minorHAnsi" w:hAnsiTheme="minorHAnsi" w:cstheme="minorHAnsi"/>
                <w:b/>
                <w:sz w:val="24"/>
                <w:szCs w:val="24"/>
              </w:rPr>
              <w:t xml:space="preserve">Consigne : </w:t>
            </w:r>
            <w:r>
              <w:rPr>
                <w:rFonts w:asciiTheme="minorHAnsi" w:hAnsiTheme="minorHAnsi" w:cstheme="minorHAnsi"/>
                <w:sz w:val="24"/>
                <w:szCs w:val="24"/>
              </w:rPr>
              <w:t>Appliquer</w:t>
            </w:r>
            <w:r w:rsidRPr="00846DA9">
              <w:rPr>
                <w:rFonts w:asciiTheme="minorHAnsi" w:hAnsiTheme="minorHAnsi" w:cstheme="minorHAnsi"/>
                <w:sz w:val="24"/>
                <w:szCs w:val="24"/>
              </w:rPr>
              <w:t xml:space="preserve"> la démarche indiquée au document 2-2 au problème ci-joint</w:t>
            </w:r>
          </w:p>
          <w:p w:rsidR="00CA7730" w:rsidRPr="00846DA9" w:rsidRDefault="00CA7730" w:rsidP="009D4F41">
            <w:pPr>
              <w:pStyle w:val="Paragraphedeliste"/>
              <w:spacing w:before="0" w:after="0" w:line="240" w:lineRule="auto"/>
              <w:ind w:left="0"/>
              <w:jc w:val="both"/>
              <w:rPr>
                <w:rFonts w:asciiTheme="minorHAnsi" w:hAnsiTheme="minorHAnsi" w:cstheme="minorHAnsi"/>
                <w:sz w:val="24"/>
                <w:szCs w:val="24"/>
              </w:rPr>
            </w:pPr>
            <w:r w:rsidRPr="00846DA9">
              <w:rPr>
                <w:rFonts w:asciiTheme="minorHAnsi" w:hAnsiTheme="minorHAnsi" w:cstheme="minorHAnsi"/>
                <w:sz w:val="24"/>
                <w:szCs w:val="24"/>
              </w:rPr>
              <w:t>Compléter le tableau ci-joint ; vous pouvez illustrer ou décrire les procédures envisagées en proposant des schémas explicatifs</w:t>
            </w:r>
          </w:p>
          <w:p w:rsidR="00CA7730" w:rsidRPr="00A123CE" w:rsidRDefault="00CA7730" w:rsidP="009D4F41">
            <w:pPr>
              <w:pStyle w:val="Paragraphedeliste"/>
              <w:spacing w:before="0" w:after="0" w:line="240" w:lineRule="auto"/>
              <w:ind w:left="0"/>
              <w:jc w:val="both"/>
              <w:rPr>
                <w:rFonts w:asciiTheme="minorHAnsi" w:hAnsiTheme="minorHAnsi" w:cstheme="minorHAnsi"/>
                <w:i/>
                <w:sz w:val="24"/>
                <w:szCs w:val="24"/>
              </w:rPr>
            </w:pPr>
          </w:p>
        </w:tc>
        <w:tc>
          <w:tcPr>
            <w:tcW w:w="2090" w:type="dxa"/>
            <w:vAlign w:val="center"/>
          </w:tcPr>
          <w:p w:rsidR="00CA7730" w:rsidRPr="00A123CE" w:rsidRDefault="00CA7730" w:rsidP="009D4F41">
            <w:pPr>
              <w:spacing w:before="0" w:after="0" w:line="240" w:lineRule="auto"/>
              <w:jc w:val="both"/>
              <w:rPr>
                <w:rFonts w:asciiTheme="minorHAnsi" w:hAnsiTheme="minorHAnsi" w:cstheme="minorHAnsi"/>
                <w:b/>
                <w:sz w:val="24"/>
                <w:szCs w:val="24"/>
              </w:rPr>
            </w:pPr>
            <w:r w:rsidRPr="00A123CE">
              <w:rPr>
                <w:rFonts w:asciiTheme="minorHAnsi" w:hAnsiTheme="minorHAnsi" w:cstheme="minorHAnsi"/>
                <w:b/>
                <w:sz w:val="24"/>
                <w:szCs w:val="24"/>
              </w:rPr>
              <w:t>Travail de groupe</w:t>
            </w:r>
          </w:p>
          <w:p w:rsidR="00CA7730" w:rsidRPr="00A123CE" w:rsidRDefault="00CA7730" w:rsidP="009D4F41">
            <w:pPr>
              <w:spacing w:before="0" w:after="0" w:line="240" w:lineRule="auto"/>
              <w:jc w:val="center"/>
              <w:rPr>
                <w:rFonts w:asciiTheme="minorHAnsi" w:hAnsiTheme="minorHAnsi" w:cstheme="minorHAnsi"/>
                <w:b/>
                <w:sz w:val="24"/>
                <w:szCs w:val="24"/>
              </w:rPr>
            </w:pPr>
          </w:p>
          <w:p w:rsidR="00CA7730" w:rsidRPr="00A123CE" w:rsidRDefault="00CA7730" w:rsidP="009D4F41">
            <w:pPr>
              <w:spacing w:before="120" w:after="120" w:line="240" w:lineRule="auto"/>
              <w:jc w:val="center"/>
              <w:rPr>
                <w:rFonts w:asciiTheme="minorHAnsi" w:hAnsiTheme="minorHAnsi" w:cstheme="minorHAnsi"/>
                <w:b/>
                <w:sz w:val="24"/>
                <w:szCs w:val="24"/>
              </w:rPr>
            </w:pPr>
            <w:r>
              <w:rPr>
                <w:rFonts w:asciiTheme="minorHAnsi" w:hAnsiTheme="minorHAnsi" w:cstheme="minorHAnsi"/>
                <w:b/>
                <w:sz w:val="24"/>
                <w:szCs w:val="24"/>
              </w:rPr>
              <w:t>Document 3-3</w:t>
            </w:r>
          </w:p>
          <w:bookmarkStart w:id="3" w:name="_MON_1557856202"/>
          <w:bookmarkEnd w:id="3"/>
          <w:p w:rsidR="00CA7730" w:rsidRPr="00A123CE" w:rsidRDefault="00CA7730" w:rsidP="009D4F41">
            <w:pPr>
              <w:spacing w:before="0" w:after="0" w:line="240" w:lineRule="auto"/>
              <w:jc w:val="center"/>
              <w:rPr>
                <w:rFonts w:asciiTheme="minorHAnsi" w:hAnsiTheme="minorHAnsi" w:cstheme="minorHAnsi"/>
                <w:b/>
                <w:sz w:val="24"/>
                <w:szCs w:val="24"/>
              </w:rPr>
            </w:pPr>
            <w:r w:rsidRPr="00A123CE">
              <w:rPr>
                <w:rFonts w:asciiTheme="minorHAnsi" w:hAnsiTheme="minorHAnsi" w:cstheme="minorHAnsi"/>
                <w:b/>
                <w:sz w:val="24"/>
                <w:szCs w:val="24"/>
              </w:rPr>
              <w:object w:dxaOrig="1504" w:dyaOrig="982">
                <v:shape id="_x0000_i1027" type="#_x0000_t75" style="width:74.95pt;height:49pt" o:ole="">
                  <v:imagedata r:id="rId18" o:title=""/>
                </v:shape>
                <o:OLEObject Type="Embed" ProgID="Word.Document.12" ShapeID="_x0000_i1027" DrawAspect="Icon" ObjectID="_1559022784" r:id="rId19">
                  <o:FieldCodes>\s</o:FieldCodes>
                </o:OLEObject>
              </w:object>
            </w:r>
          </w:p>
        </w:tc>
        <w:tc>
          <w:tcPr>
            <w:tcW w:w="1615" w:type="dxa"/>
            <w:vAlign w:val="center"/>
          </w:tcPr>
          <w:p w:rsidR="00CA7730" w:rsidRPr="00A123CE" w:rsidRDefault="00CA7730" w:rsidP="009D4F41">
            <w:pPr>
              <w:pStyle w:val="Sansinterligne"/>
              <w:spacing w:line="360" w:lineRule="auto"/>
              <w:jc w:val="center"/>
              <w:rPr>
                <w:rFonts w:asciiTheme="minorHAnsi" w:hAnsiTheme="minorHAnsi" w:cstheme="minorHAnsi"/>
                <w:sz w:val="24"/>
                <w:szCs w:val="24"/>
                <w:lang w:eastAsia="fr-FR"/>
              </w:rPr>
            </w:pPr>
            <w:r w:rsidRPr="00A123CE">
              <w:rPr>
                <w:rFonts w:asciiTheme="minorHAnsi" w:hAnsiTheme="minorHAnsi" w:cstheme="minorHAnsi"/>
                <w:sz w:val="24"/>
                <w:szCs w:val="24"/>
                <w:lang w:eastAsia="fr-FR"/>
              </w:rPr>
              <w:t>40 min</w:t>
            </w:r>
          </w:p>
        </w:tc>
      </w:tr>
      <w:tr w:rsidR="00ED7134" w:rsidRPr="0036670E" w:rsidTr="004F7830">
        <w:trPr>
          <w:jc w:val="center"/>
        </w:trPr>
        <w:tc>
          <w:tcPr>
            <w:tcW w:w="1779" w:type="dxa"/>
            <w:vAlign w:val="center"/>
          </w:tcPr>
          <w:p w:rsidR="00ED7134" w:rsidRPr="00846DA9" w:rsidRDefault="004F7830" w:rsidP="004F7830">
            <w:pPr>
              <w:pStyle w:val="Sansinterligne"/>
              <w:rPr>
                <w:rFonts w:asciiTheme="minorHAnsi" w:eastAsia="Arial Unicode MS" w:hAnsiTheme="minorHAnsi" w:cstheme="minorHAnsi"/>
                <w:sz w:val="24"/>
                <w:szCs w:val="24"/>
              </w:rPr>
            </w:pPr>
            <w:r>
              <w:rPr>
                <w:rFonts w:eastAsia="Arial Unicode MS" w:cs="Calibri"/>
                <w:sz w:val="24"/>
                <w:szCs w:val="24"/>
                <w:lang w:eastAsia="fr-FR"/>
              </w:rPr>
              <w:t>A déterminer en fonction du moment de l’activité</w:t>
            </w:r>
          </w:p>
        </w:tc>
        <w:tc>
          <w:tcPr>
            <w:tcW w:w="4838" w:type="dxa"/>
            <w:vAlign w:val="center"/>
          </w:tcPr>
          <w:p w:rsidR="00ED7134" w:rsidRPr="00846DA9" w:rsidRDefault="00ED7134" w:rsidP="009D4F41">
            <w:pPr>
              <w:spacing w:before="0" w:after="0" w:line="240" w:lineRule="auto"/>
              <w:jc w:val="both"/>
              <w:rPr>
                <w:rFonts w:asciiTheme="minorHAnsi" w:hAnsiTheme="minorHAnsi" w:cstheme="minorHAnsi"/>
                <w:b/>
                <w:sz w:val="24"/>
                <w:szCs w:val="24"/>
              </w:rPr>
            </w:pPr>
            <w:r w:rsidRPr="00846DA9">
              <w:rPr>
                <w:rFonts w:asciiTheme="minorHAnsi" w:hAnsiTheme="minorHAnsi" w:cstheme="minorHAnsi"/>
                <w:b/>
                <w:sz w:val="24"/>
                <w:szCs w:val="24"/>
              </w:rPr>
              <w:t>Synthèse et présentation d’un modèle d’analyse</w:t>
            </w:r>
          </w:p>
          <w:p w:rsidR="00ED7134" w:rsidRPr="00846DA9" w:rsidRDefault="00ED7134" w:rsidP="009D4F41">
            <w:pPr>
              <w:spacing w:before="0" w:after="0" w:line="240" w:lineRule="auto"/>
              <w:jc w:val="both"/>
              <w:rPr>
                <w:rFonts w:asciiTheme="minorHAnsi" w:hAnsiTheme="minorHAnsi" w:cstheme="minorHAnsi"/>
                <w:b/>
                <w:sz w:val="24"/>
                <w:szCs w:val="24"/>
              </w:rPr>
            </w:pPr>
          </w:p>
          <w:p w:rsidR="00ED7134" w:rsidRPr="00183EDC" w:rsidRDefault="00ED7134" w:rsidP="009D4F41">
            <w:pPr>
              <w:spacing w:before="0" w:after="0" w:line="240" w:lineRule="auto"/>
              <w:jc w:val="both"/>
              <w:rPr>
                <w:rFonts w:asciiTheme="minorHAnsi" w:hAnsiTheme="minorHAnsi" w:cstheme="minorHAnsi"/>
                <w:sz w:val="24"/>
                <w:szCs w:val="24"/>
              </w:rPr>
            </w:pPr>
            <w:r w:rsidRPr="00846DA9">
              <w:rPr>
                <w:rFonts w:asciiTheme="minorHAnsi" w:hAnsiTheme="minorHAnsi" w:cstheme="minorHAnsi"/>
                <w:b/>
                <w:sz w:val="24"/>
                <w:szCs w:val="24"/>
              </w:rPr>
              <w:t>Consigne</w:t>
            </w:r>
            <w:r w:rsidRPr="00846DA9">
              <w:rPr>
                <w:rFonts w:asciiTheme="minorHAnsi" w:hAnsiTheme="minorHAnsi" w:cstheme="minorHAnsi"/>
                <w:sz w:val="24"/>
                <w:szCs w:val="24"/>
              </w:rPr>
              <w:t xml:space="preserve"> : </w:t>
            </w:r>
            <w:r w:rsidRPr="00183EDC">
              <w:rPr>
                <w:rFonts w:asciiTheme="minorHAnsi" w:hAnsiTheme="minorHAnsi" w:cstheme="minorHAnsi"/>
                <w:sz w:val="24"/>
                <w:szCs w:val="24"/>
              </w:rPr>
              <w:t>Confronter vos productions. Comparer avec la proposition du document 4</w:t>
            </w:r>
          </w:p>
          <w:p w:rsidR="00ED7134" w:rsidRPr="00846DA9" w:rsidRDefault="00ED7134" w:rsidP="009D4F41">
            <w:pPr>
              <w:spacing w:before="0" w:after="0" w:line="240" w:lineRule="auto"/>
              <w:jc w:val="both"/>
              <w:rPr>
                <w:rFonts w:asciiTheme="minorHAnsi" w:hAnsiTheme="minorHAnsi" w:cstheme="minorHAnsi"/>
                <w:i/>
                <w:sz w:val="24"/>
                <w:szCs w:val="24"/>
              </w:rPr>
            </w:pPr>
          </w:p>
        </w:tc>
        <w:tc>
          <w:tcPr>
            <w:tcW w:w="2090" w:type="dxa"/>
            <w:vAlign w:val="center"/>
          </w:tcPr>
          <w:p w:rsidR="00ED7134" w:rsidRDefault="00ED7134" w:rsidP="009D4F41">
            <w:pPr>
              <w:spacing w:before="0" w:after="0" w:line="240" w:lineRule="auto"/>
              <w:jc w:val="center"/>
              <w:rPr>
                <w:rFonts w:cs="Calibri"/>
                <w:b/>
                <w:sz w:val="24"/>
                <w:szCs w:val="22"/>
              </w:rPr>
            </w:pPr>
            <w:r w:rsidRPr="00261E95">
              <w:rPr>
                <w:rFonts w:cs="Calibri"/>
                <w:b/>
                <w:sz w:val="24"/>
                <w:szCs w:val="22"/>
              </w:rPr>
              <w:t>Travail de groupe</w:t>
            </w:r>
          </w:p>
          <w:p w:rsidR="00ED7134" w:rsidRDefault="00ED7134" w:rsidP="009D4F41">
            <w:pPr>
              <w:spacing w:before="0" w:after="0" w:line="240" w:lineRule="auto"/>
              <w:jc w:val="center"/>
              <w:rPr>
                <w:rFonts w:cs="Calibri"/>
                <w:b/>
                <w:sz w:val="24"/>
                <w:szCs w:val="22"/>
              </w:rPr>
            </w:pPr>
          </w:p>
          <w:p w:rsidR="00ED7134" w:rsidRPr="00846DA9" w:rsidRDefault="00ED7134" w:rsidP="009D4F41">
            <w:pPr>
              <w:spacing w:before="0" w:after="0" w:line="240" w:lineRule="auto"/>
              <w:jc w:val="center"/>
              <w:rPr>
                <w:rFonts w:cs="Calibri"/>
                <w:b/>
              </w:rPr>
            </w:pPr>
            <w:r w:rsidRPr="00846DA9">
              <w:rPr>
                <w:rFonts w:cs="Calibri"/>
                <w:b/>
              </w:rPr>
              <w:t>Document 3-4</w:t>
            </w:r>
          </w:p>
          <w:p w:rsidR="00ED7134" w:rsidRDefault="00ED7134" w:rsidP="009D4F41">
            <w:pPr>
              <w:spacing w:before="0" w:after="0" w:line="240" w:lineRule="auto"/>
              <w:jc w:val="center"/>
              <w:rPr>
                <w:rFonts w:cs="Calibri"/>
                <w:b/>
                <w:sz w:val="24"/>
                <w:szCs w:val="22"/>
              </w:rPr>
            </w:pPr>
          </w:p>
          <w:bookmarkStart w:id="4" w:name="_MON_1557856303"/>
          <w:bookmarkEnd w:id="4"/>
          <w:p w:rsidR="00ED7134" w:rsidRPr="00846DA9" w:rsidRDefault="004265B4" w:rsidP="009D4F41">
            <w:pPr>
              <w:spacing w:before="0" w:after="0" w:line="240" w:lineRule="auto"/>
              <w:jc w:val="center"/>
              <w:rPr>
                <w:rFonts w:cs="Calibri"/>
                <w:b/>
                <w:sz w:val="24"/>
                <w:szCs w:val="22"/>
              </w:rPr>
            </w:pPr>
            <w:r>
              <w:rPr>
                <w:rFonts w:cs="Calibri"/>
                <w:b/>
                <w:sz w:val="24"/>
                <w:szCs w:val="22"/>
              </w:rPr>
              <w:object w:dxaOrig="1504" w:dyaOrig="982">
                <v:shape id="_x0000_i1028" type="#_x0000_t75" style="width:75.2pt;height:49.1pt" o:ole="">
                  <v:imagedata r:id="rId20" o:title=""/>
                </v:shape>
                <o:OLEObject Type="Embed" ProgID="Word.Document.12" ShapeID="_x0000_i1028" DrawAspect="Icon" ObjectID="_1559022785" r:id="rId21">
                  <o:FieldCodes>\s</o:FieldCodes>
                </o:OLEObject>
              </w:object>
            </w:r>
          </w:p>
        </w:tc>
        <w:tc>
          <w:tcPr>
            <w:tcW w:w="1615" w:type="dxa"/>
            <w:vAlign w:val="center"/>
          </w:tcPr>
          <w:p w:rsidR="00ED7134" w:rsidRPr="00846DA9" w:rsidRDefault="00ED7134" w:rsidP="009D4F41">
            <w:pPr>
              <w:pStyle w:val="Sansinterligne"/>
              <w:spacing w:line="360" w:lineRule="auto"/>
              <w:jc w:val="center"/>
              <w:rPr>
                <w:rFonts w:asciiTheme="minorHAnsi" w:hAnsiTheme="minorHAnsi" w:cstheme="minorHAnsi"/>
                <w:sz w:val="24"/>
                <w:szCs w:val="24"/>
                <w:lang w:eastAsia="fr-FR"/>
              </w:rPr>
            </w:pPr>
            <w:r w:rsidRPr="00846DA9">
              <w:rPr>
                <w:rFonts w:asciiTheme="minorHAnsi" w:hAnsiTheme="minorHAnsi" w:cstheme="minorHAnsi"/>
                <w:sz w:val="24"/>
                <w:szCs w:val="24"/>
                <w:lang w:eastAsia="fr-FR"/>
              </w:rPr>
              <w:t>40 min</w:t>
            </w:r>
          </w:p>
        </w:tc>
      </w:tr>
      <w:tr w:rsidR="00CA7730" w:rsidRPr="0036670E" w:rsidTr="0047246B">
        <w:trPr>
          <w:jc w:val="center"/>
        </w:trPr>
        <w:tc>
          <w:tcPr>
            <w:tcW w:w="10322" w:type="dxa"/>
            <w:gridSpan w:val="4"/>
            <w:shd w:val="clear" w:color="auto" w:fill="E5EBB0"/>
            <w:vAlign w:val="center"/>
          </w:tcPr>
          <w:p w:rsidR="00CA7730" w:rsidRPr="00732429" w:rsidRDefault="00CA7730" w:rsidP="00CA7730">
            <w:pPr>
              <w:pStyle w:val="Sansinterligne"/>
              <w:spacing w:before="0" w:line="276" w:lineRule="auto"/>
              <w:jc w:val="center"/>
              <w:rPr>
                <w:rFonts w:ascii="Agency FB" w:eastAsia="Arial Unicode MS" w:hAnsi="Agency FB" w:cs="Arial Unicode MS"/>
                <w:b/>
                <w:sz w:val="32"/>
                <w:szCs w:val="28"/>
              </w:rPr>
            </w:pPr>
            <w:r>
              <w:rPr>
                <w:rFonts w:ascii="Agency FB" w:hAnsi="Agency FB"/>
                <w:b/>
                <w:sz w:val="32"/>
              </w:rPr>
              <w:t>Phase 3 – Réinvestissement</w:t>
            </w:r>
            <w:r w:rsidRPr="00D66AA8">
              <w:rPr>
                <w:rFonts w:ascii="Agency FB" w:hAnsi="Agency FB"/>
                <w:b/>
                <w:sz w:val="32"/>
              </w:rPr>
              <w:t xml:space="preserve">  </w:t>
            </w:r>
            <w:r>
              <w:rPr>
                <w:rFonts w:ascii="Agency FB" w:hAnsi="Agency FB"/>
                <w:b/>
                <w:sz w:val="32"/>
              </w:rPr>
              <w:t xml:space="preserve">   </w:t>
            </w:r>
            <w:r w:rsidRPr="00D66AA8">
              <w:rPr>
                <w:rFonts w:ascii="Agency FB" w:hAnsi="Agency FB"/>
                <w:b/>
                <w:sz w:val="32"/>
              </w:rPr>
              <w:t xml:space="preserve"> </w:t>
            </w:r>
            <w:r w:rsidR="00ED7134">
              <w:rPr>
                <w:rFonts w:ascii="Agency FB" w:eastAsia="Arial Unicode MS" w:hAnsi="Agency FB" w:cs="Arial Unicode MS"/>
                <w:b/>
                <w:sz w:val="32"/>
                <w:szCs w:val="28"/>
              </w:rPr>
              <w:t>6</w:t>
            </w:r>
            <w:r w:rsidRPr="00732429">
              <w:rPr>
                <w:rFonts w:ascii="Agency FB" w:eastAsia="Arial Unicode MS" w:hAnsi="Agency FB" w:cs="Arial Unicode MS"/>
                <w:b/>
                <w:sz w:val="32"/>
                <w:szCs w:val="28"/>
              </w:rPr>
              <w:t>0 min</w:t>
            </w:r>
          </w:p>
        </w:tc>
      </w:tr>
      <w:tr w:rsidR="00CA7730" w:rsidRPr="0036670E" w:rsidTr="004F7830">
        <w:trPr>
          <w:jc w:val="center"/>
        </w:trPr>
        <w:tc>
          <w:tcPr>
            <w:tcW w:w="8707" w:type="dxa"/>
            <w:gridSpan w:val="3"/>
            <w:shd w:val="clear" w:color="auto" w:fill="71FDDE"/>
            <w:vAlign w:val="center"/>
          </w:tcPr>
          <w:p w:rsidR="00CA7730" w:rsidRPr="00BF6238" w:rsidRDefault="00CA7730" w:rsidP="00CA7730">
            <w:pPr>
              <w:pStyle w:val="Paragraphedeliste"/>
              <w:spacing w:before="0" w:after="0"/>
              <w:ind w:left="0"/>
              <w:jc w:val="center"/>
              <w:rPr>
                <w:rFonts w:ascii="Agency FB" w:hAnsi="Agency FB" w:cs="Arial"/>
                <w:b/>
                <w:color w:val="000000"/>
                <w:sz w:val="28"/>
                <w:szCs w:val="24"/>
              </w:rPr>
            </w:pPr>
            <w:r w:rsidRPr="00BF6238">
              <w:rPr>
                <w:rFonts w:ascii="Agency FB" w:hAnsi="Agency FB" w:cs="Arial"/>
                <w:b/>
                <w:sz w:val="28"/>
                <w:szCs w:val="24"/>
              </w:rPr>
              <w:t xml:space="preserve">Activité </w:t>
            </w:r>
            <w:r w:rsidR="00ED7134">
              <w:rPr>
                <w:rFonts w:ascii="Agency FB" w:hAnsi="Agency FB" w:cs="Arial"/>
                <w:b/>
                <w:sz w:val="28"/>
                <w:szCs w:val="24"/>
              </w:rPr>
              <w:t>4</w:t>
            </w:r>
            <w:r w:rsidRPr="00BF6238">
              <w:rPr>
                <w:rFonts w:ascii="Agency FB" w:hAnsi="Agency FB" w:cs="Arial"/>
                <w:b/>
                <w:sz w:val="28"/>
                <w:szCs w:val="24"/>
              </w:rPr>
              <w:t xml:space="preserve"> – </w:t>
            </w:r>
            <w:r w:rsidR="00ED7134">
              <w:rPr>
                <w:rFonts w:ascii="Agency FB" w:hAnsi="Agency FB" w:cs="Arial"/>
                <w:b/>
                <w:sz w:val="28"/>
                <w:szCs w:val="24"/>
              </w:rPr>
              <w:t xml:space="preserve">Performances et productions d’élèves de Casamance </w:t>
            </w:r>
            <w:r w:rsidRPr="00BF6238">
              <w:rPr>
                <w:rFonts w:ascii="Agency FB" w:hAnsi="Agency FB" w:cs="Arial"/>
                <w:b/>
                <w:sz w:val="28"/>
                <w:szCs w:val="24"/>
              </w:rPr>
              <w:t xml:space="preserve">  </w:t>
            </w:r>
          </w:p>
        </w:tc>
        <w:tc>
          <w:tcPr>
            <w:tcW w:w="1615" w:type="dxa"/>
            <w:shd w:val="clear" w:color="auto" w:fill="71FDDE"/>
            <w:vAlign w:val="center"/>
          </w:tcPr>
          <w:p w:rsidR="00CA7730" w:rsidRPr="00F860DA" w:rsidRDefault="00CA7730" w:rsidP="00CA7730">
            <w:pPr>
              <w:pStyle w:val="Sansinterligne"/>
              <w:spacing w:line="360" w:lineRule="auto"/>
              <w:jc w:val="center"/>
              <w:rPr>
                <w:rFonts w:ascii="Agency FB" w:eastAsia="Arial Unicode MS" w:hAnsi="Agency FB" w:cs="Arial"/>
                <w:b/>
                <w:sz w:val="24"/>
                <w:szCs w:val="24"/>
              </w:rPr>
            </w:pPr>
            <w:r>
              <w:rPr>
                <w:rFonts w:ascii="Agency FB" w:eastAsia="Arial Unicode MS" w:hAnsi="Agency FB" w:cs="Arial"/>
                <w:b/>
                <w:sz w:val="24"/>
                <w:szCs w:val="24"/>
              </w:rPr>
              <w:t xml:space="preserve"> </w:t>
            </w:r>
            <w:r w:rsidR="00ED7134">
              <w:rPr>
                <w:rFonts w:ascii="Agency FB" w:eastAsia="Arial Unicode MS" w:hAnsi="Agency FB" w:cs="Arial"/>
                <w:b/>
                <w:sz w:val="24"/>
                <w:szCs w:val="24"/>
              </w:rPr>
              <w:t>6</w:t>
            </w:r>
            <w:r>
              <w:rPr>
                <w:rFonts w:ascii="Agency FB" w:eastAsia="Arial Unicode MS" w:hAnsi="Agency FB" w:cs="Arial"/>
                <w:b/>
                <w:sz w:val="24"/>
                <w:szCs w:val="24"/>
              </w:rPr>
              <w:t>0 min</w:t>
            </w:r>
          </w:p>
        </w:tc>
      </w:tr>
      <w:tr w:rsidR="00CA7730" w:rsidRPr="0036670E" w:rsidTr="004F7830">
        <w:trPr>
          <w:jc w:val="center"/>
        </w:trPr>
        <w:tc>
          <w:tcPr>
            <w:tcW w:w="1779" w:type="dxa"/>
            <w:vAlign w:val="center"/>
          </w:tcPr>
          <w:p w:rsidR="00CA7730" w:rsidRPr="00A123CE" w:rsidRDefault="004F7830" w:rsidP="004F7830">
            <w:pPr>
              <w:pStyle w:val="Sansinterligne"/>
              <w:rPr>
                <w:rFonts w:asciiTheme="minorHAnsi" w:eastAsia="Arial Unicode MS" w:hAnsiTheme="minorHAnsi" w:cstheme="minorHAnsi"/>
                <w:sz w:val="24"/>
                <w:szCs w:val="24"/>
              </w:rPr>
            </w:pPr>
            <w:r>
              <w:rPr>
                <w:rFonts w:eastAsia="Arial Unicode MS" w:cs="Calibri"/>
                <w:sz w:val="24"/>
                <w:szCs w:val="24"/>
                <w:lang w:eastAsia="fr-FR"/>
              </w:rPr>
              <w:t>A déterminer en fonction du moment de l’activité</w:t>
            </w:r>
          </w:p>
        </w:tc>
        <w:tc>
          <w:tcPr>
            <w:tcW w:w="4838" w:type="dxa"/>
            <w:vAlign w:val="center"/>
          </w:tcPr>
          <w:p w:rsidR="00CA7730" w:rsidRPr="00A123CE" w:rsidRDefault="00CA7730" w:rsidP="00CA7730">
            <w:pPr>
              <w:pStyle w:val="Paragraphedeliste"/>
              <w:spacing w:before="0" w:after="0" w:line="240" w:lineRule="auto"/>
              <w:ind w:left="0"/>
              <w:jc w:val="both"/>
              <w:rPr>
                <w:rFonts w:asciiTheme="minorHAnsi" w:hAnsiTheme="minorHAnsi" w:cstheme="minorHAnsi"/>
                <w:b/>
                <w:sz w:val="24"/>
                <w:szCs w:val="24"/>
              </w:rPr>
            </w:pPr>
            <w:r w:rsidRPr="00A123CE">
              <w:rPr>
                <w:rFonts w:asciiTheme="minorHAnsi" w:hAnsiTheme="minorHAnsi" w:cstheme="minorHAnsi"/>
                <w:b/>
                <w:sz w:val="24"/>
                <w:szCs w:val="24"/>
              </w:rPr>
              <w:t xml:space="preserve">Mise en œuvre de la démarche </w:t>
            </w:r>
          </w:p>
          <w:p w:rsidR="00CA7730" w:rsidRPr="00A123CE" w:rsidRDefault="00CA7730" w:rsidP="00CA7730">
            <w:pPr>
              <w:pStyle w:val="Paragraphedeliste"/>
              <w:spacing w:before="0" w:after="0" w:line="240" w:lineRule="auto"/>
              <w:ind w:left="0"/>
              <w:jc w:val="both"/>
              <w:rPr>
                <w:rFonts w:asciiTheme="minorHAnsi" w:hAnsiTheme="minorHAnsi" w:cstheme="minorHAnsi"/>
                <w:b/>
                <w:sz w:val="24"/>
                <w:szCs w:val="24"/>
              </w:rPr>
            </w:pPr>
          </w:p>
          <w:p w:rsidR="00CA7730" w:rsidRPr="00183EDC" w:rsidRDefault="00CA7730" w:rsidP="00CA7730">
            <w:pPr>
              <w:pStyle w:val="Paragraphedeliste"/>
              <w:spacing w:before="0" w:after="0" w:line="240" w:lineRule="auto"/>
              <w:ind w:left="0"/>
              <w:jc w:val="both"/>
              <w:rPr>
                <w:rFonts w:asciiTheme="minorHAnsi" w:hAnsiTheme="minorHAnsi" w:cstheme="minorHAnsi"/>
                <w:sz w:val="24"/>
                <w:szCs w:val="24"/>
              </w:rPr>
            </w:pPr>
            <w:r w:rsidRPr="00846DA9">
              <w:rPr>
                <w:rFonts w:asciiTheme="minorHAnsi" w:hAnsiTheme="minorHAnsi" w:cstheme="minorHAnsi"/>
                <w:b/>
                <w:sz w:val="24"/>
                <w:szCs w:val="24"/>
              </w:rPr>
              <w:t xml:space="preserve">Consigne : </w:t>
            </w:r>
            <w:r w:rsidR="00ED7134">
              <w:rPr>
                <w:rFonts w:asciiTheme="minorHAnsi" w:hAnsiTheme="minorHAnsi" w:cstheme="minorHAnsi"/>
                <w:sz w:val="24"/>
                <w:szCs w:val="24"/>
              </w:rPr>
              <w:t>Lire le document 3-5 présentant les performances et productions d’élèves de Casamance à un test de résolution de problèmes élémentaires (élémentaire et moyen). Résumer les principaux résultats concernan</w:t>
            </w:r>
            <w:r w:rsidR="00183EDC">
              <w:rPr>
                <w:rFonts w:asciiTheme="minorHAnsi" w:hAnsiTheme="minorHAnsi" w:cstheme="minorHAnsi"/>
                <w:sz w:val="24"/>
                <w:szCs w:val="24"/>
              </w:rPr>
              <w:t xml:space="preserve">t les pourcentages de réussites, les à chaque type de problèmes, les erreurs éventuellement décrites </w:t>
            </w:r>
            <w:r w:rsidR="00ED7134">
              <w:rPr>
                <w:rFonts w:asciiTheme="minorHAnsi" w:hAnsiTheme="minorHAnsi" w:cstheme="minorHAnsi"/>
                <w:sz w:val="24"/>
                <w:szCs w:val="24"/>
              </w:rPr>
              <w:t xml:space="preserve">et les explications apportées </w:t>
            </w:r>
            <w:r w:rsidR="00183EDC">
              <w:rPr>
                <w:rFonts w:asciiTheme="minorHAnsi" w:hAnsiTheme="minorHAnsi" w:cstheme="minorHAnsi"/>
                <w:sz w:val="24"/>
                <w:szCs w:val="24"/>
              </w:rPr>
              <w:t xml:space="preserve">par le document. </w:t>
            </w:r>
          </w:p>
        </w:tc>
        <w:tc>
          <w:tcPr>
            <w:tcW w:w="2090" w:type="dxa"/>
            <w:vAlign w:val="center"/>
          </w:tcPr>
          <w:p w:rsidR="00CA7730" w:rsidRPr="00A123CE" w:rsidRDefault="00CA7730" w:rsidP="00CA7730">
            <w:pPr>
              <w:spacing w:before="0" w:after="0" w:line="240" w:lineRule="auto"/>
              <w:jc w:val="both"/>
              <w:rPr>
                <w:rFonts w:asciiTheme="minorHAnsi" w:hAnsiTheme="minorHAnsi" w:cstheme="minorHAnsi"/>
                <w:b/>
                <w:sz w:val="24"/>
                <w:szCs w:val="24"/>
              </w:rPr>
            </w:pPr>
            <w:r w:rsidRPr="00A123CE">
              <w:rPr>
                <w:rFonts w:asciiTheme="minorHAnsi" w:hAnsiTheme="minorHAnsi" w:cstheme="minorHAnsi"/>
                <w:b/>
                <w:sz w:val="24"/>
                <w:szCs w:val="24"/>
              </w:rPr>
              <w:t xml:space="preserve">Travail </w:t>
            </w:r>
            <w:r w:rsidR="00ED7134">
              <w:rPr>
                <w:rFonts w:asciiTheme="minorHAnsi" w:hAnsiTheme="minorHAnsi" w:cstheme="minorHAnsi"/>
                <w:b/>
                <w:sz w:val="24"/>
                <w:szCs w:val="24"/>
              </w:rPr>
              <w:t>individuel</w:t>
            </w:r>
          </w:p>
          <w:p w:rsidR="00CA7730" w:rsidRPr="00A123CE" w:rsidRDefault="00CA7730" w:rsidP="00CA7730">
            <w:pPr>
              <w:spacing w:before="0" w:after="0" w:line="240" w:lineRule="auto"/>
              <w:jc w:val="center"/>
              <w:rPr>
                <w:rFonts w:asciiTheme="minorHAnsi" w:hAnsiTheme="minorHAnsi" w:cstheme="minorHAnsi"/>
                <w:b/>
                <w:sz w:val="24"/>
                <w:szCs w:val="24"/>
              </w:rPr>
            </w:pPr>
          </w:p>
          <w:p w:rsidR="00CA7730" w:rsidRPr="00A123CE" w:rsidRDefault="00CA7730" w:rsidP="00CA7730">
            <w:pPr>
              <w:spacing w:before="120" w:after="120" w:line="240" w:lineRule="auto"/>
              <w:jc w:val="center"/>
              <w:rPr>
                <w:rFonts w:asciiTheme="minorHAnsi" w:hAnsiTheme="minorHAnsi" w:cstheme="minorHAnsi"/>
                <w:b/>
                <w:sz w:val="24"/>
                <w:szCs w:val="24"/>
              </w:rPr>
            </w:pPr>
            <w:r>
              <w:rPr>
                <w:rFonts w:asciiTheme="minorHAnsi" w:hAnsiTheme="minorHAnsi" w:cstheme="minorHAnsi"/>
                <w:b/>
                <w:sz w:val="24"/>
                <w:szCs w:val="24"/>
              </w:rPr>
              <w:t>Document 3</w:t>
            </w:r>
            <w:r w:rsidR="00183EDC">
              <w:rPr>
                <w:rFonts w:asciiTheme="minorHAnsi" w:hAnsiTheme="minorHAnsi" w:cstheme="minorHAnsi"/>
                <w:b/>
                <w:sz w:val="24"/>
                <w:szCs w:val="24"/>
              </w:rPr>
              <w:t>-5</w:t>
            </w:r>
          </w:p>
          <w:bookmarkStart w:id="5" w:name="_MON_1557841890"/>
          <w:bookmarkEnd w:id="5"/>
          <w:p w:rsidR="00CA7730" w:rsidRPr="00A123CE" w:rsidRDefault="00183EDC" w:rsidP="00CA7730">
            <w:pPr>
              <w:spacing w:before="0" w:after="0" w:line="240" w:lineRule="auto"/>
              <w:jc w:val="center"/>
              <w:rPr>
                <w:rFonts w:asciiTheme="minorHAnsi" w:hAnsiTheme="minorHAnsi" w:cstheme="minorHAnsi"/>
                <w:b/>
                <w:sz w:val="24"/>
                <w:szCs w:val="24"/>
              </w:rPr>
            </w:pPr>
            <w:r>
              <w:rPr>
                <w:rFonts w:asciiTheme="minorHAnsi" w:hAnsiTheme="minorHAnsi" w:cstheme="minorHAnsi"/>
                <w:b/>
                <w:sz w:val="24"/>
                <w:szCs w:val="24"/>
              </w:rPr>
              <w:object w:dxaOrig="1504" w:dyaOrig="982">
                <v:shape id="_x0000_i1029" type="#_x0000_t75" style="width:74.95pt;height:49pt" o:ole="">
                  <v:imagedata r:id="rId22" o:title=""/>
                </v:shape>
                <o:OLEObject Type="Embed" ProgID="Word.Document.12" ShapeID="_x0000_i1029" DrawAspect="Icon" ObjectID="_1559022786" r:id="rId23">
                  <o:FieldCodes>\s</o:FieldCodes>
                </o:OLEObject>
              </w:object>
            </w:r>
          </w:p>
        </w:tc>
        <w:tc>
          <w:tcPr>
            <w:tcW w:w="1615" w:type="dxa"/>
            <w:vAlign w:val="center"/>
          </w:tcPr>
          <w:p w:rsidR="00CA7730" w:rsidRPr="00A123CE" w:rsidRDefault="00183EDC" w:rsidP="00CA7730">
            <w:pPr>
              <w:pStyle w:val="Sansinterligne"/>
              <w:spacing w:line="36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3</w:t>
            </w:r>
            <w:r w:rsidR="00CA7730" w:rsidRPr="00A123CE">
              <w:rPr>
                <w:rFonts w:asciiTheme="minorHAnsi" w:hAnsiTheme="minorHAnsi" w:cstheme="minorHAnsi"/>
                <w:sz w:val="24"/>
                <w:szCs w:val="24"/>
                <w:lang w:eastAsia="fr-FR"/>
              </w:rPr>
              <w:t>0 min</w:t>
            </w:r>
          </w:p>
        </w:tc>
      </w:tr>
      <w:tr w:rsidR="00CA7730" w:rsidRPr="0036670E" w:rsidTr="004F7830">
        <w:trPr>
          <w:jc w:val="center"/>
        </w:trPr>
        <w:tc>
          <w:tcPr>
            <w:tcW w:w="1779" w:type="dxa"/>
            <w:vAlign w:val="center"/>
          </w:tcPr>
          <w:p w:rsidR="00CA7730" w:rsidRPr="00846DA9" w:rsidRDefault="004F7830" w:rsidP="004F7830">
            <w:pPr>
              <w:pStyle w:val="Sansinterligne"/>
              <w:rPr>
                <w:rFonts w:asciiTheme="minorHAnsi" w:eastAsia="Arial Unicode MS" w:hAnsiTheme="minorHAnsi" w:cstheme="minorHAnsi"/>
                <w:sz w:val="24"/>
                <w:szCs w:val="24"/>
              </w:rPr>
            </w:pPr>
            <w:r>
              <w:rPr>
                <w:rFonts w:eastAsia="Arial Unicode MS" w:cs="Calibri"/>
                <w:sz w:val="24"/>
                <w:szCs w:val="24"/>
                <w:lang w:eastAsia="fr-FR"/>
              </w:rPr>
              <w:t>A déterminer en fonction du moment de l’activité</w:t>
            </w:r>
            <w:bookmarkStart w:id="6" w:name="_GoBack"/>
            <w:bookmarkEnd w:id="6"/>
          </w:p>
        </w:tc>
        <w:tc>
          <w:tcPr>
            <w:tcW w:w="4838" w:type="dxa"/>
            <w:vAlign w:val="center"/>
          </w:tcPr>
          <w:p w:rsidR="00CA7730" w:rsidRPr="00846DA9" w:rsidRDefault="00CA7730" w:rsidP="00CA7730">
            <w:pPr>
              <w:spacing w:before="0" w:after="0" w:line="240" w:lineRule="auto"/>
              <w:jc w:val="both"/>
              <w:rPr>
                <w:rFonts w:asciiTheme="minorHAnsi" w:hAnsiTheme="minorHAnsi" w:cstheme="minorHAnsi"/>
                <w:b/>
                <w:sz w:val="24"/>
                <w:szCs w:val="24"/>
              </w:rPr>
            </w:pPr>
            <w:r w:rsidRPr="00846DA9">
              <w:rPr>
                <w:rFonts w:asciiTheme="minorHAnsi" w:hAnsiTheme="minorHAnsi" w:cstheme="minorHAnsi"/>
                <w:b/>
                <w:sz w:val="24"/>
                <w:szCs w:val="24"/>
              </w:rPr>
              <w:t xml:space="preserve">Synthèse </w:t>
            </w:r>
          </w:p>
          <w:p w:rsidR="00CA7730" w:rsidRPr="00846DA9" w:rsidRDefault="00CA7730" w:rsidP="00CA7730">
            <w:pPr>
              <w:spacing w:before="0" w:after="0" w:line="240" w:lineRule="auto"/>
              <w:jc w:val="both"/>
              <w:rPr>
                <w:rFonts w:asciiTheme="minorHAnsi" w:hAnsiTheme="minorHAnsi" w:cstheme="minorHAnsi"/>
                <w:i/>
                <w:sz w:val="24"/>
                <w:szCs w:val="24"/>
              </w:rPr>
            </w:pPr>
            <w:r w:rsidRPr="00846DA9">
              <w:rPr>
                <w:rFonts w:asciiTheme="minorHAnsi" w:hAnsiTheme="minorHAnsi" w:cstheme="minorHAnsi"/>
                <w:b/>
                <w:sz w:val="24"/>
                <w:szCs w:val="24"/>
              </w:rPr>
              <w:t>Consigne</w:t>
            </w:r>
            <w:r w:rsidRPr="00846DA9">
              <w:rPr>
                <w:rFonts w:asciiTheme="minorHAnsi" w:hAnsiTheme="minorHAnsi" w:cstheme="minorHAnsi"/>
                <w:sz w:val="24"/>
                <w:szCs w:val="24"/>
              </w:rPr>
              <w:t xml:space="preserve"> : </w:t>
            </w:r>
            <w:r w:rsidRPr="00183EDC">
              <w:rPr>
                <w:rFonts w:asciiTheme="minorHAnsi" w:hAnsiTheme="minorHAnsi" w:cstheme="minorHAnsi"/>
                <w:sz w:val="24"/>
                <w:szCs w:val="24"/>
              </w:rPr>
              <w:t xml:space="preserve">Confronter vos productions. </w:t>
            </w:r>
            <w:r w:rsidR="00183EDC">
              <w:rPr>
                <w:rFonts w:asciiTheme="minorHAnsi" w:hAnsiTheme="minorHAnsi" w:cstheme="minorHAnsi"/>
                <w:sz w:val="24"/>
                <w:szCs w:val="24"/>
              </w:rPr>
              <w:t>Mettez ces résultats en relation avec les principales notions abordées dans les modules sur la résolution de problèmes</w:t>
            </w:r>
            <w:r w:rsidR="00183EDC">
              <w:rPr>
                <w:rFonts w:asciiTheme="minorHAnsi" w:hAnsiTheme="minorHAnsi" w:cstheme="minorHAnsi"/>
                <w:i/>
                <w:sz w:val="24"/>
                <w:szCs w:val="24"/>
              </w:rPr>
              <w:t>.</w:t>
            </w:r>
          </w:p>
        </w:tc>
        <w:tc>
          <w:tcPr>
            <w:tcW w:w="2090" w:type="dxa"/>
            <w:vAlign w:val="center"/>
          </w:tcPr>
          <w:p w:rsidR="00CA7730" w:rsidRDefault="008F2A9E" w:rsidP="00CA7730">
            <w:pPr>
              <w:spacing w:before="0" w:after="0" w:line="240" w:lineRule="auto"/>
              <w:jc w:val="center"/>
              <w:rPr>
                <w:rFonts w:cs="Calibri"/>
                <w:b/>
                <w:sz w:val="24"/>
                <w:szCs w:val="22"/>
              </w:rPr>
            </w:pPr>
            <w:r w:rsidRPr="00BF6238">
              <w:rPr>
                <w:rFonts w:cs="Calibri"/>
                <w:b/>
                <w:sz w:val="24"/>
                <w:szCs w:val="22"/>
              </w:rPr>
              <w:t>Plénière</w:t>
            </w:r>
          </w:p>
          <w:p w:rsidR="00CA7730" w:rsidRDefault="00CA7730" w:rsidP="00CA7730">
            <w:pPr>
              <w:spacing w:before="0" w:after="0" w:line="240" w:lineRule="auto"/>
              <w:jc w:val="center"/>
              <w:rPr>
                <w:rFonts w:cs="Calibri"/>
                <w:b/>
                <w:sz w:val="24"/>
                <w:szCs w:val="22"/>
              </w:rPr>
            </w:pPr>
          </w:p>
          <w:p w:rsidR="00CA7730" w:rsidRPr="00846DA9" w:rsidRDefault="00CA7730" w:rsidP="00CA7730">
            <w:pPr>
              <w:spacing w:before="0" w:after="0" w:line="240" w:lineRule="auto"/>
              <w:jc w:val="center"/>
              <w:rPr>
                <w:rFonts w:cs="Calibri"/>
                <w:b/>
                <w:sz w:val="24"/>
                <w:szCs w:val="22"/>
              </w:rPr>
            </w:pPr>
          </w:p>
        </w:tc>
        <w:tc>
          <w:tcPr>
            <w:tcW w:w="1615" w:type="dxa"/>
            <w:vAlign w:val="center"/>
          </w:tcPr>
          <w:p w:rsidR="00CA7730" w:rsidRPr="00846DA9" w:rsidRDefault="00183EDC" w:rsidP="00CA7730">
            <w:pPr>
              <w:pStyle w:val="Sansinterligne"/>
              <w:spacing w:line="360" w:lineRule="auto"/>
              <w:jc w:val="center"/>
              <w:rPr>
                <w:rFonts w:asciiTheme="minorHAnsi" w:hAnsiTheme="minorHAnsi" w:cstheme="minorHAnsi"/>
                <w:sz w:val="24"/>
                <w:szCs w:val="24"/>
                <w:lang w:eastAsia="fr-FR"/>
              </w:rPr>
            </w:pPr>
            <w:r>
              <w:rPr>
                <w:rFonts w:asciiTheme="minorHAnsi" w:hAnsiTheme="minorHAnsi" w:cstheme="minorHAnsi"/>
                <w:sz w:val="24"/>
                <w:szCs w:val="24"/>
                <w:lang w:eastAsia="fr-FR"/>
              </w:rPr>
              <w:t>3</w:t>
            </w:r>
            <w:r w:rsidR="00CA7730" w:rsidRPr="00846DA9">
              <w:rPr>
                <w:rFonts w:asciiTheme="minorHAnsi" w:hAnsiTheme="minorHAnsi" w:cstheme="minorHAnsi"/>
                <w:sz w:val="24"/>
                <w:szCs w:val="24"/>
                <w:lang w:eastAsia="fr-FR"/>
              </w:rPr>
              <w:t>0 min</w:t>
            </w:r>
          </w:p>
        </w:tc>
      </w:tr>
    </w:tbl>
    <w:p w:rsidR="006977DF" w:rsidRDefault="006977DF" w:rsidP="006977DF">
      <w:pPr>
        <w:spacing w:before="0" w:after="0" w:line="240" w:lineRule="auto"/>
        <w:jc w:val="both"/>
        <w:rPr>
          <w:rFonts w:cs="Calibri"/>
          <w:sz w:val="22"/>
          <w:szCs w:val="22"/>
        </w:rPr>
      </w:pPr>
    </w:p>
    <w:p w:rsidR="00D404DD" w:rsidRPr="006977DF" w:rsidRDefault="00D404DD" w:rsidP="00D404DD">
      <w:pPr>
        <w:pStyle w:val="Titre1"/>
        <w:rPr>
          <w:b/>
          <w:sz w:val="24"/>
        </w:rPr>
      </w:pPr>
      <w:r w:rsidRPr="006977DF">
        <w:rPr>
          <w:b/>
          <w:sz w:val="24"/>
        </w:rPr>
        <w:t>Bibliographie et Sitographie</w:t>
      </w:r>
    </w:p>
    <w:p w:rsidR="00D404DD" w:rsidRDefault="00D404DD" w:rsidP="006977DF">
      <w:pPr>
        <w:spacing w:before="0" w:after="0" w:line="240" w:lineRule="auto"/>
        <w:jc w:val="both"/>
        <w:rPr>
          <w:rFonts w:cs="Calibri"/>
          <w:sz w:val="22"/>
          <w:szCs w:val="22"/>
        </w:rPr>
      </w:pPr>
    </w:p>
    <w:p w:rsidR="00846DA9" w:rsidRDefault="00846DA9" w:rsidP="00846DA9">
      <w:pPr>
        <w:pStyle w:val="Default"/>
        <w:rPr>
          <w:rFonts w:ascii="Calibri" w:hAnsi="Calibri" w:cs="Calibri"/>
        </w:rPr>
      </w:pPr>
      <w:r w:rsidRPr="00304091">
        <w:rPr>
          <w:rFonts w:ascii="Calibri" w:hAnsi="Calibri" w:cs="Calibri"/>
        </w:rPr>
        <w:t xml:space="preserve">BROUSSEAU G. </w:t>
      </w:r>
      <w:r>
        <w:rPr>
          <w:rFonts w:ascii="Calibri" w:hAnsi="Calibri" w:cs="Calibri"/>
        </w:rPr>
        <w:t>(2010),</w:t>
      </w:r>
      <w:r w:rsidRPr="00304091">
        <w:rPr>
          <w:rFonts w:ascii="Calibri" w:hAnsi="Calibri" w:cs="Calibri"/>
        </w:rPr>
        <w:t xml:space="preserve"> </w:t>
      </w:r>
      <w:r w:rsidRPr="00304091">
        <w:rPr>
          <w:rFonts w:ascii="Calibri" w:hAnsi="Calibri" w:cs="Calibri"/>
          <w:i/>
        </w:rPr>
        <w:t>Glossaire de didactique des mathématiques,</w:t>
      </w:r>
      <w:r w:rsidRPr="00304091">
        <w:rPr>
          <w:rFonts w:ascii="Calibri" w:hAnsi="Calibri" w:cs="Calibri"/>
        </w:rPr>
        <w:t xml:space="preserve"> à consulter en ligne sur le site </w:t>
      </w:r>
      <w:hyperlink r:id="rId24" w:history="1">
        <w:r w:rsidRPr="00CA2077">
          <w:rPr>
            <w:rStyle w:val="Lienhypertexte"/>
            <w:rFonts w:ascii="Calibri" w:hAnsi="Calibri" w:cs="Calibri"/>
          </w:rPr>
          <w:t>www.guy-brousseau.com/biographie/glossaires</w:t>
        </w:r>
      </w:hyperlink>
      <w:r>
        <w:rPr>
          <w:rFonts w:ascii="Calibri" w:hAnsi="Calibri" w:cs="Calibri"/>
        </w:rPr>
        <w:t>,</w:t>
      </w:r>
    </w:p>
    <w:p w:rsidR="00846DA9" w:rsidRDefault="00846DA9" w:rsidP="00846DA9">
      <w:pPr>
        <w:pStyle w:val="Default"/>
        <w:rPr>
          <w:rFonts w:ascii="Calibri" w:hAnsi="Calibri" w:cs="Calibri"/>
        </w:rPr>
      </w:pPr>
      <w:r>
        <w:rPr>
          <w:rFonts w:ascii="Calibri" w:hAnsi="Calibri" w:cs="Calibri"/>
        </w:rPr>
        <w:t xml:space="preserve">BUTLEN D (2007), Glossaire, In Butlen D. </w:t>
      </w:r>
      <w:r w:rsidRPr="00304091">
        <w:rPr>
          <w:rFonts w:ascii="Calibri" w:hAnsi="Calibri" w:cs="Calibri"/>
          <w:i/>
        </w:rPr>
        <w:t>Le calcul mental, entre sens et techniques</w:t>
      </w:r>
      <w:r>
        <w:rPr>
          <w:rFonts w:ascii="Calibri" w:hAnsi="Calibri" w:cs="Calibri"/>
        </w:rPr>
        <w:t>, Presses universitaires de Franche Comté, Besançon.</w:t>
      </w:r>
    </w:p>
    <w:p w:rsidR="00846DA9" w:rsidRDefault="00846DA9" w:rsidP="00846DA9">
      <w:pPr>
        <w:pStyle w:val="Default"/>
        <w:rPr>
          <w:rFonts w:ascii="Calibri" w:hAnsi="Calibri" w:cs="Calibri"/>
        </w:rPr>
      </w:pPr>
      <w:r w:rsidRPr="00855D6A">
        <w:rPr>
          <w:rFonts w:ascii="Calibri" w:hAnsi="Calibri" w:cs="Calibri"/>
        </w:rPr>
        <w:t>CHOQUET, C. (2016) Quels problèmes à l'école et au collège pour développer des compétences mathématiques ? Repères IREM, 105.</w:t>
      </w:r>
    </w:p>
    <w:p w:rsidR="00846DA9" w:rsidRPr="00B92C75" w:rsidRDefault="00846DA9" w:rsidP="00846DA9">
      <w:pPr>
        <w:pStyle w:val="Default"/>
        <w:rPr>
          <w:rFonts w:ascii="Calibri" w:hAnsi="Calibri" w:cs="Calibri"/>
        </w:rPr>
      </w:pPr>
      <w:r w:rsidRPr="00B92C75">
        <w:rPr>
          <w:rFonts w:ascii="Calibri" w:hAnsi="Calibri" w:cs="Calibri"/>
        </w:rPr>
        <w:lastRenderedPageBreak/>
        <w:t>COPPE S. &amp; HOUDEMENT C. (2002), Réflexions sur les activités concernant la résolution de problèmes à l’école primaire</w:t>
      </w:r>
      <w:r w:rsidRPr="00B92C75">
        <w:rPr>
          <w:rFonts w:ascii="Calibri" w:hAnsi="Calibri" w:cs="Calibri"/>
          <w:i/>
        </w:rPr>
        <w:t>, Grand N, 69, 53-63</w:t>
      </w:r>
      <w:r w:rsidRPr="00B92C75">
        <w:rPr>
          <w:rFonts w:ascii="Calibri" w:hAnsi="Calibri" w:cs="Calibri"/>
        </w:rPr>
        <w:t xml:space="preserve">. </w:t>
      </w:r>
    </w:p>
    <w:p w:rsidR="00846DA9" w:rsidRDefault="00846DA9" w:rsidP="00846DA9">
      <w:pPr>
        <w:pStyle w:val="Default"/>
        <w:rPr>
          <w:rFonts w:ascii="Calibri" w:hAnsi="Calibri" w:cs="Calibri"/>
        </w:rPr>
      </w:pPr>
      <w:r w:rsidRPr="00B92C75">
        <w:rPr>
          <w:rFonts w:ascii="Calibri" w:hAnsi="Calibri" w:cs="Calibri"/>
        </w:rPr>
        <w:t xml:space="preserve">COPPE S. &amp; HOUDEMENT C. (2010) Résolution de problèmes à l’école primaire : perspectives curriculaire et didactique. </w:t>
      </w:r>
      <w:r>
        <w:rPr>
          <w:rFonts w:ascii="Calibri" w:hAnsi="Calibri" w:cs="Calibri"/>
        </w:rPr>
        <w:t xml:space="preserve">In </w:t>
      </w:r>
      <w:r w:rsidRPr="00B92C75">
        <w:rPr>
          <w:rFonts w:ascii="Calibri" w:hAnsi="Calibri" w:cs="Calibri"/>
          <w:i/>
        </w:rPr>
        <w:t>Actes du 36ème Colloque des formateurs d’enseignants du premier degré en mathématiques</w:t>
      </w:r>
      <w:r w:rsidRPr="00B92C75">
        <w:rPr>
          <w:rFonts w:ascii="Calibri" w:hAnsi="Calibri" w:cs="Calibri"/>
        </w:rPr>
        <w:t>. Auch 2009 (pp.48-71). ARPEME.</w:t>
      </w:r>
    </w:p>
    <w:p w:rsidR="00846DA9" w:rsidRDefault="00846DA9" w:rsidP="00846DA9">
      <w:pPr>
        <w:pStyle w:val="Default"/>
        <w:rPr>
          <w:rFonts w:ascii="Calibri" w:hAnsi="Calibri" w:cs="Calibri"/>
        </w:rPr>
      </w:pPr>
      <w:r w:rsidRPr="00B92C75">
        <w:rPr>
          <w:rFonts w:ascii="Calibri" w:hAnsi="Calibri" w:cs="Calibri"/>
        </w:rPr>
        <w:t xml:space="preserve">HOUDEMENT C. (2003), La résolution de problèmes en question. </w:t>
      </w:r>
      <w:r w:rsidRPr="00B92C75">
        <w:rPr>
          <w:rFonts w:ascii="Calibri" w:hAnsi="Calibri" w:cs="Calibri"/>
          <w:i/>
        </w:rPr>
        <w:t>Grand N, 71, 7-23</w:t>
      </w:r>
      <w:r w:rsidRPr="00B92C75">
        <w:rPr>
          <w:rFonts w:ascii="Calibri" w:hAnsi="Calibri" w:cs="Calibri"/>
        </w:rPr>
        <w:t>.</w:t>
      </w:r>
    </w:p>
    <w:p w:rsidR="00846DA9" w:rsidRDefault="00846DA9" w:rsidP="00846DA9">
      <w:pPr>
        <w:pStyle w:val="Default"/>
        <w:rPr>
          <w:rFonts w:ascii="Calibri" w:hAnsi="Calibri" w:cs="Calibri"/>
        </w:rPr>
      </w:pPr>
      <w:r w:rsidRPr="006419AF">
        <w:rPr>
          <w:rFonts w:ascii="Calibri" w:hAnsi="Calibri" w:cs="Calibri"/>
        </w:rPr>
        <w:t xml:space="preserve">HOUDEMENT C. (2015) Problèmes arithmétiques de réinvestissement - Une synthèse, des pistes, In COPIRELEM, </w:t>
      </w:r>
      <w:r w:rsidRPr="006419AF">
        <w:rPr>
          <w:rFonts w:ascii="Calibri" w:hAnsi="Calibri" w:cs="Calibri"/>
          <w:i/>
        </w:rPr>
        <w:t>Actes du XLIIème colloque COPIRELEM Besançon 2015</w:t>
      </w:r>
      <w:r w:rsidRPr="006419AF">
        <w:rPr>
          <w:rFonts w:ascii="Calibri" w:hAnsi="Calibri" w:cs="Calibri"/>
        </w:rPr>
        <w:t>, ARPEME, Paris</w:t>
      </w:r>
    </w:p>
    <w:p w:rsidR="00846DA9" w:rsidRPr="00B92C75" w:rsidRDefault="00846DA9" w:rsidP="00846DA9">
      <w:pPr>
        <w:pStyle w:val="Default"/>
        <w:rPr>
          <w:rFonts w:ascii="Calibri" w:hAnsi="Calibri" w:cs="Calibri"/>
        </w:rPr>
      </w:pPr>
      <w:r w:rsidRPr="00B92C75">
        <w:rPr>
          <w:rFonts w:ascii="Calibri" w:hAnsi="Calibri" w:cs="Calibri"/>
        </w:rPr>
        <w:t xml:space="preserve">JULO J., (1995), </w:t>
      </w:r>
      <w:r w:rsidRPr="00B92C75">
        <w:rPr>
          <w:rFonts w:ascii="Calibri" w:hAnsi="Calibri" w:cs="Calibri"/>
          <w:i/>
        </w:rPr>
        <w:t>Représentation des problèmes et réussite en mathématiques, un apport de la psychologie cognitive à l’enseignement</w:t>
      </w:r>
      <w:r w:rsidRPr="00B92C75">
        <w:rPr>
          <w:rFonts w:ascii="Calibri" w:hAnsi="Calibri" w:cs="Calibri"/>
        </w:rPr>
        <w:t>, Rennes, Presses universitaires de Rennes</w:t>
      </w:r>
    </w:p>
    <w:p w:rsidR="00846DA9" w:rsidRDefault="00846DA9" w:rsidP="00846DA9">
      <w:pPr>
        <w:pStyle w:val="Default"/>
        <w:rPr>
          <w:rFonts w:ascii="Calibri" w:hAnsi="Calibri" w:cs="Calibri"/>
        </w:rPr>
      </w:pPr>
      <w:r w:rsidRPr="00B92C75">
        <w:rPr>
          <w:rFonts w:ascii="Calibri" w:hAnsi="Calibri" w:cs="Calibri"/>
        </w:rPr>
        <w:t xml:space="preserve">JULO J, CAUZINILLE-MARINECHE E., (1996), « L'effet de multiprésentation : mise en évidence dans la résolution d'un problème de proportionnalité », </w:t>
      </w:r>
      <w:r w:rsidRPr="00B92C75">
        <w:rPr>
          <w:rFonts w:ascii="Calibri" w:hAnsi="Calibri" w:cs="Calibri"/>
          <w:i/>
        </w:rPr>
        <w:t>Revue de Psychologie de l’Éducation</w:t>
      </w:r>
      <w:r w:rsidRPr="00B92C75">
        <w:rPr>
          <w:rFonts w:ascii="Calibri" w:hAnsi="Calibri" w:cs="Calibri"/>
        </w:rPr>
        <w:t>, 1, 49-77.</w:t>
      </w:r>
    </w:p>
    <w:p w:rsidR="00846DA9" w:rsidRDefault="00846DA9" w:rsidP="00846DA9">
      <w:pPr>
        <w:pStyle w:val="Default"/>
        <w:rPr>
          <w:rFonts w:ascii="Calibri" w:hAnsi="Calibri" w:cs="Calibri"/>
        </w:rPr>
      </w:pPr>
      <w:r w:rsidRPr="00C80203">
        <w:rPr>
          <w:rFonts w:ascii="Calibri" w:hAnsi="Calibri" w:cs="Calibri"/>
        </w:rPr>
        <w:t>RICHARD J.F., (1982), « Mémoire et résolution de problèmes », Revue Française de Pédagogie, n° 60, 9-17, Paris, INRP</w:t>
      </w:r>
    </w:p>
    <w:p w:rsidR="00846DA9" w:rsidRPr="002662A0" w:rsidRDefault="00846DA9" w:rsidP="00846DA9">
      <w:pPr>
        <w:pStyle w:val="Default"/>
        <w:rPr>
          <w:rFonts w:ascii="Calibri" w:hAnsi="Calibri" w:cs="Calibri"/>
          <w:color w:val="auto"/>
        </w:rPr>
      </w:pPr>
      <w:r w:rsidRPr="004A6B0F">
        <w:rPr>
          <w:rFonts w:ascii="Calibri" w:hAnsi="Calibri" w:cs="Calibri"/>
        </w:rPr>
        <w:t xml:space="preserve">VERGNAUD G., (1981), </w:t>
      </w:r>
      <w:r w:rsidRPr="004A6B0F">
        <w:rPr>
          <w:rFonts w:ascii="Calibri" w:hAnsi="Calibri" w:cs="Calibri"/>
          <w:i/>
        </w:rPr>
        <w:t>L'enfant, la mathématique et la réalité</w:t>
      </w:r>
      <w:r w:rsidRPr="004A6B0F">
        <w:rPr>
          <w:rFonts w:ascii="Calibri" w:hAnsi="Calibri" w:cs="Calibri"/>
        </w:rPr>
        <w:t xml:space="preserve">, Berne, Éditions Peter Lang </w:t>
      </w:r>
      <w:r w:rsidRPr="002662A0">
        <w:rPr>
          <w:rFonts w:ascii="Calibri" w:hAnsi="Calibri" w:cs="Calibri"/>
        </w:rPr>
        <w:t xml:space="preserve">VERGNAUD G. (1986) Psychologie du développement cognitif et didactique des mathématiques. Un exemple : les structures additives. </w:t>
      </w:r>
      <w:r w:rsidRPr="002662A0">
        <w:rPr>
          <w:rFonts w:ascii="Calibri" w:hAnsi="Calibri" w:cs="Calibri"/>
          <w:i/>
          <w:iCs/>
        </w:rPr>
        <w:t xml:space="preserve">Grand N, </w:t>
      </w:r>
      <w:r w:rsidRPr="00B92C75">
        <w:rPr>
          <w:rFonts w:ascii="Calibri" w:hAnsi="Calibri" w:cs="Calibri"/>
          <w:b/>
          <w:bCs/>
          <w:i/>
        </w:rPr>
        <w:t>38</w:t>
      </w:r>
      <w:r w:rsidRPr="00B92C75">
        <w:rPr>
          <w:rFonts w:ascii="Calibri" w:hAnsi="Calibri" w:cs="Calibri"/>
          <w:i/>
        </w:rPr>
        <w:t>, 21-40,</w:t>
      </w:r>
      <w:r w:rsidRPr="002662A0">
        <w:rPr>
          <w:rFonts w:ascii="Calibri" w:hAnsi="Calibri" w:cs="Calibri"/>
        </w:rPr>
        <w:t xml:space="preserve"> IREM de Grenoble</w:t>
      </w:r>
    </w:p>
    <w:p w:rsidR="00846DA9" w:rsidRDefault="00846DA9" w:rsidP="00846DA9">
      <w:pPr>
        <w:pStyle w:val="Default"/>
        <w:rPr>
          <w:rFonts w:ascii="Calibri" w:hAnsi="Calibri" w:cs="Calibri"/>
          <w:color w:val="auto"/>
        </w:rPr>
      </w:pPr>
      <w:r w:rsidRPr="004A6B0F">
        <w:rPr>
          <w:rFonts w:ascii="Calibri" w:hAnsi="Calibri" w:cs="Calibri"/>
          <w:color w:val="auto"/>
        </w:rPr>
        <w:t xml:space="preserve">VERGNAUD G. (dir. 1997 ; 2001) </w:t>
      </w:r>
      <w:r w:rsidRPr="004A6B0F">
        <w:rPr>
          <w:rFonts w:ascii="Calibri" w:hAnsi="Calibri" w:cs="Calibri"/>
          <w:i/>
          <w:iCs/>
          <w:color w:val="auto"/>
        </w:rPr>
        <w:t xml:space="preserve">Le Moniteur de Mathématiques cycle 3. Résolution de problèmes. </w:t>
      </w:r>
      <w:r>
        <w:rPr>
          <w:rFonts w:ascii="Calibri" w:hAnsi="Calibri" w:cs="Calibri"/>
          <w:color w:val="auto"/>
        </w:rPr>
        <w:t>Paris : Nathan.</w:t>
      </w:r>
    </w:p>
    <w:p w:rsidR="00846DA9" w:rsidRDefault="00846DA9" w:rsidP="00846DA9">
      <w:pPr>
        <w:pStyle w:val="Default"/>
        <w:rPr>
          <w:rFonts w:ascii="Calibri" w:hAnsi="Calibri" w:cs="Calibri"/>
          <w:color w:val="auto"/>
        </w:rPr>
      </w:pPr>
    </w:p>
    <w:p w:rsidR="00846DA9" w:rsidRDefault="00846DA9" w:rsidP="00846DA9">
      <w:pPr>
        <w:pStyle w:val="Corpsdutexteouvrage"/>
        <w:spacing w:line="360" w:lineRule="auto"/>
        <w:ind w:firstLine="0"/>
        <w:rPr>
          <w:rStyle w:val="CitationHTML"/>
          <w:i w:val="0"/>
          <w:iCs w:val="0"/>
        </w:rPr>
      </w:pPr>
      <w:r>
        <w:rPr>
          <w:rFonts w:ascii="Calibri" w:hAnsi="Calibri" w:cs="Calibri"/>
        </w:rPr>
        <w:t xml:space="preserve">Site de l’ARPEME/ COPIRELEM, </w:t>
      </w:r>
      <w:hyperlink r:id="rId25" w:history="1">
        <w:r w:rsidRPr="001737A2">
          <w:rPr>
            <w:rStyle w:val="Lienhypertexte"/>
          </w:rPr>
          <w:t>www.arpeme.fr</w:t>
        </w:r>
      </w:hyperlink>
      <w:r>
        <w:rPr>
          <w:rStyle w:val="CitationHTML"/>
          <w:i w:val="0"/>
          <w:iCs w:val="0"/>
        </w:rPr>
        <w:t>,</w:t>
      </w:r>
    </w:p>
    <w:p w:rsidR="00846DA9" w:rsidRDefault="00846DA9" w:rsidP="00846DA9">
      <w:pPr>
        <w:pStyle w:val="Corpsdutexteouvrage"/>
        <w:spacing w:line="360" w:lineRule="auto"/>
        <w:ind w:firstLine="0"/>
        <w:rPr>
          <w:rStyle w:val="CitationHTML"/>
          <w:i w:val="0"/>
        </w:rPr>
      </w:pPr>
      <w:r w:rsidRPr="00855D6A">
        <w:rPr>
          <w:rStyle w:val="CitationHTML"/>
          <w:i w:val="0"/>
        </w:rPr>
        <w:t xml:space="preserve">Site </w:t>
      </w:r>
      <w:r>
        <w:rPr>
          <w:rStyle w:val="CitationHTML"/>
          <w:i w:val="0"/>
        </w:rPr>
        <w:t xml:space="preserve">de ressources pour l’enseignement </w:t>
      </w:r>
      <w:r w:rsidRPr="00855D6A">
        <w:rPr>
          <w:rStyle w:val="CitationHTML"/>
          <w:i w:val="0"/>
        </w:rPr>
        <w:t>du M</w:t>
      </w:r>
      <w:r>
        <w:rPr>
          <w:rStyle w:val="CitationHTML"/>
          <w:i w:val="0"/>
        </w:rPr>
        <w:t xml:space="preserve">inistère de l’Enseignement Et de la Recherche (français), </w:t>
      </w:r>
      <w:hyperlink r:id="rId26" w:history="1">
        <w:r w:rsidRPr="001737A2">
          <w:rPr>
            <w:rStyle w:val="Lienhypertexte"/>
          </w:rPr>
          <w:t>www.eduscol.education.fr</w:t>
        </w:r>
      </w:hyperlink>
      <w:r>
        <w:rPr>
          <w:rStyle w:val="CitationHTML"/>
          <w:i w:val="0"/>
        </w:rPr>
        <w:t>,</w:t>
      </w:r>
    </w:p>
    <w:p w:rsidR="00846DA9" w:rsidRDefault="00846DA9" w:rsidP="00846DA9">
      <w:pPr>
        <w:pStyle w:val="Corpsdutexteouvrage"/>
        <w:spacing w:line="360" w:lineRule="auto"/>
        <w:ind w:firstLine="0"/>
        <w:rPr>
          <w:rStyle w:val="CitationHTML"/>
          <w:i w:val="0"/>
        </w:rPr>
      </w:pPr>
      <w:r>
        <w:rPr>
          <w:rStyle w:val="CitationHTML"/>
          <w:i w:val="0"/>
        </w:rPr>
        <w:t xml:space="preserve">Site des Instituts de Recherche sur l’Enseignement des Mathématiques, Le portail des IREM, </w:t>
      </w:r>
      <w:hyperlink r:id="rId27" w:history="1">
        <w:r w:rsidRPr="001737A2">
          <w:rPr>
            <w:rStyle w:val="Lienhypertexte"/>
          </w:rPr>
          <w:t>www.univ-irem.fr</w:t>
        </w:r>
      </w:hyperlink>
      <w:r>
        <w:rPr>
          <w:rStyle w:val="CitationHTML"/>
          <w:i w:val="0"/>
        </w:rPr>
        <w:t>,</w:t>
      </w:r>
    </w:p>
    <w:p w:rsidR="00846DA9" w:rsidRDefault="00846DA9" w:rsidP="00846DA9">
      <w:pPr>
        <w:pStyle w:val="Corpsdutexteouvrage"/>
        <w:spacing w:line="360" w:lineRule="auto"/>
        <w:ind w:firstLine="0"/>
        <w:rPr>
          <w:rStyle w:val="CitationHTML"/>
          <w:i w:val="0"/>
        </w:rPr>
      </w:pPr>
      <w:r>
        <w:rPr>
          <w:rStyle w:val="CitationHTML"/>
          <w:i w:val="0"/>
        </w:rPr>
        <w:t xml:space="preserve">Site de BROUSSEAU Guy, </w:t>
      </w:r>
      <w:hyperlink r:id="rId28" w:history="1">
        <w:r w:rsidRPr="00CA2077">
          <w:rPr>
            <w:rStyle w:val="Lienhypertexte"/>
          </w:rPr>
          <w:t>www.guy-brousseau.com</w:t>
        </w:r>
      </w:hyperlink>
      <w:r>
        <w:rPr>
          <w:rStyle w:val="CitationHTML"/>
          <w:i w:val="0"/>
        </w:rPr>
        <w:t>,</w:t>
      </w:r>
    </w:p>
    <w:p w:rsidR="002A6040" w:rsidRPr="0043638D" w:rsidRDefault="002A6040">
      <w:pPr>
        <w:spacing w:before="0" w:after="0" w:line="240" w:lineRule="auto"/>
        <w:jc w:val="both"/>
        <w:rPr>
          <w:rFonts w:cs="Calibri"/>
          <w:sz w:val="22"/>
          <w:szCs w:val="22"/>
        </w:rPr>
      </w:pPr>
    </w:p>
    <w:sectPr w:rsidR="002A6040" w:rsidRPr="0043638D" w:rsidSect="008A314E">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40E" w:rsidRDefault="00F8440E" w:rsidP="00165838">
      <w:pPr>
        <w:spacing w:after="0" w:line="240" w:lineRule="auto"/>
      </w:pPr>
      <w:r>
        <w:separator/>
      </w:r>
    </w:p>
  </w:endnote>
  <w:endnote w:type="continuationSeparator" w:id="0">
    <w:p w:rsidR="00F8440E" w:rsidRDefault="00F8440E" w:rsidP="00165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16" w:rsidRDefault="008A314E">
    <w:pPr>
      <w:pStyle w:val="Pieddepage"/>
      <w:jc w:val="center"/>
    </w:pPr>
    <w:r>
      <w:fldChar w:fldCharType="begin"/>
    </w:r>
    <w:r w:rsidR="00513416">
      <w:instrText>PAGE   \* MERGEFORMAT</w:instrText>
    </w:r>
    <w:r>
      <w:fldChar w:fldCharType="separate"/>
    </w:r>
    <w:r w:rsidR="004F7830">
      <w:rPr>
        <w:noProof/>
      </w:rPr>
      <w:t>4</w:t>
    </w:r>
    <w:r>
      <w:rPr>
        <w:noProof/>
      </w:rPr>
      <w:fldChar w:fldCharType="end"/>
    </w:r>
  </w:p>
  <w:p w:rsidR="00513416" w:rsidRDefault="005134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40E" w:rsidRDefault="00F8440E" w:rsidP="00165838">
      <w:pPr>
        <w:spacing w:after="0" w:line="240" w:lineRule="auto"/>
      </w:pPr>
      <w:r>
        <w:separator/>
      </w:r>
    </w:p>
  </w:footnote>
  <w:footnote w:type="continuationSeparator" w:id="0">
    <w:p w:rsidR="00F8440E" w:rsidRDefault="00F8440E" w:rsidP="00165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09A2"/>
    <w:multiLevelType w:val="hybridMultilevel"/>
    <w:tmpl w:val="72BAE2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096422"/>
    <w:multiLevelType w:val="hybridMultilevel"/>
    <w:tmpl w:val="6A800EBA"/>
    <w:lvl w:ilvl="0" w:tplc="7702289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E26924"/>
    <w:multiLevelType w:val="hybridMultilevel"/>
    <w:tmpl w:val="A43656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87135B"/>
    <w:multiLevelType w:val="hybridMultilevel"/>
    <w:tmpl w:val="7D50C2F6"/>
    <w:lvl w:ilvl="0" w:tplc="DF80DF2E">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2F91671"/>
    <w:multiLevelType w:val="hybridMultilevel"/>
    <w:tmpl w:val="BE2400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D3373E"/>
    <w:multiLevelType w:val="hybridMultilevel"/>
    <w:tmpl w:val="1B6ED1E4"/>
    <w:lvl w:ilvl="0" w:tplc="EEEECD7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6458B6"/>
    <w:multiLevelType w:val="hybridMultilevel"/>
    <w:tmpl w:val="D0722BD6"/>
    <w:lvl w:ilvl="0" w:tplc="D326DB6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6F0569"/>
    <w:multiLevelType w:val="hybridMultilevel"/>
    <w:tmpl w:val="75EC44D0"/>
    <w:lvl w:ilvl="0" w:tplc="8526967E">
      <w:start w:val="4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837ED2"/>
    <w:multiLevelType w:val="hybridMultilevel"/>
    <w:tmpl w:val="1F44F2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EB006BE"/>
    <w:multiLevelType w:val="hybridMultilevel"/>
    <w:tmpl w:val="96FA5ACE"/>
    <w:lvl w:ilvl="0" w:tplc="FBB6F80C">
      <w:numFmt w:val="bullet"/>
      <w:lvlText w:val="-"/>
      <w:lvlJc w:val="left"/>
      <w:pPr>
        <w:ind w:left="6024" w:hanging="360"/>
      </w:pPr>
      <w:rPr>
        <w:rFonts w:ascii="Garamond" w:eastAsia="Calibri" w:hAnsi="Garamond" w:cs="Times New Roman" w:hint="default"/>
      </w:rPr>
    </w:lvl>
    <w:lvl w:ilvl="1" w:tplc="040C0003" w:tentative="1">
      <w:start w:val="1"/>
      <w:numFmt w:val="bullet"/>
      <w:lvlText w:val="o"/>
      <w:lvlJc w:val="left"/>
      <w:pPr>
        <w:ind w:left="6744" w:hanging="360"/>
      </w:pPr>
      <w:rPr>
        <w:rFonts w:ascii="Courier New" w:hAnsi="Courier New" w:cs="Courier New" w:hint="default"/>
      </w:rPr>
    </w:lvl>
    <w:lvl w:ilvl="2" w:tplc="040C0005" w:tentative="1">
      <w:start w:val="1"/>
      <w:numFmt w:val="bullet"/>
      <w:lvlText w:val=""/>
      <w:lvlJc w:val="left"/>
      <w:pPr>
        <w:ind w:left="7464" w:hanging="360"/>
      </w:pPr>
      <w:rPr>
        <w:rFonts w:ascii="Wingdings" w:hAnsi="Wingdings" w:hint="default"/>
      </w:rPr>
    </w:lvl>
    <w:lvl w:ilvl="3" w:tplc="040C0001" w:tentative="1">
      <w:start w:val="1"/>
      <w:numFmt w:val="bullet"/>
      <w:lvlText w:val=""/>
      <w:lvlJc w:val="left"/>
      <w:pPr>
        <w:ind w:left="8184" w:hanging="360"/>
      </w:pPr>
      <w:rPr>
        <w:rFonts w:ascii="Symbol" w:hAnsi="Symbol" w:hint="default"/>
      </w:rPr>
    </w:lvl>
    <w:lvl w:ilvl="4" w:tplc="040C0003" w:tentative="1">
      <w:start w:val="1"/>
      <w:numFmt w:val="bullet"/>
      <w:lvlText w:val="o"/>
      <w:lvlJc w:val="left"/>
      <w:pPr>
        <w:ind w:left="8904" w:hanging="360"/>
      </w:pPr>
      <w:rPr>
        <w:rFonts w:ascii="Courier New" w:hAnsi="Courier New" w:cs="Courier New" w:hint="default"/>
      </w:rPr>
    </w:lvl>
    <w:lvl w:ilvl="5" w:tplc="040C0005" w:tentative="1">
      <w:start w:val="1"/>
      <w:numFmt w:val="bullet"/>
      <w:lvlText w:val=""/>
      <w:lvlJc w:val="left"/>
      <w:pPr>
        <w:ind w:left="9624" w:hanging="360"/>
      </w:pPr>
      <w:rPr>
        <w:rFonts w:ascii="Wingdings" w:hAnsi="Wingdings" w:hint="default"/>
      </w:rPr>
    </w:lvl>
    <w:lvl w:ilvl="6" w:tplc="040C0001" w:tentative="1">
      <w:start w:val="1"/>
      <w:numFmt w:val="bullet"/>
      <w:lvlText w:val=""/>
      <w:lvlJc w:val="left"/>
      <w:pPr>
        <w:ind w:left="10344" w:hanging="360"/>
      </w:pPr>
      <w:rPr>
        <w:rFonts w:ascii="Symbol" w:hAnsi="Symbol" w:hint="default"/>
      </w:rPr>
    </w:lvl>
    <w:lvl w:ilvl="7" w:tplc="040C0003" w:tentative="1">
      <w:start w:val="1"/>
      <w:numFmt w:val="bullet"/>
      <w:lvlText w:val="o"/>
      <w:lvlJc w:val="left"/>
      <w:pPr>
        <w:ind w:left="11064" w:hanging="360"/>
      </w:pPr>
      <w:rPr>
        <w:rFonts w:ascii="Courier New" w:hAnsi="Courier New" w:cs="Courier New" w:hint="default"/>
      </w:rPr>
    </w:lvl>
    <w:lvl w:ilvl="8" w:tplc="040C0005" w:tentative="1">
      <w:start w:val="1"/>
      <w:numFmt w:val="bullet"/>
      <w:lvlText w:val=""/>
      <w:lvlJc w:val="left"/>
      <w:pPr>
        <w:ind w:left="11784" w:hanging="360"/>
      </w:pPr>
      <w:rPr>
        <w:rFonts w:ascii="Wingdings" w:hAnsi="Wingdings" w:hint="default"/>
      </w:rPr>
    </w:lvl>
  </w:abstractNum>
  <w:abstractNum w:abstractNumId="10">
    <w:nsid w:val="1ECF2165"/>
    <w:multiLevelType w:val="hybridMultilevel"/>
    <w:tmpl w:val="EDEE65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4A63AF4"/>
    <w:multiLevelType w:val="hybridMultilevel"/>
    <w:tmpl w:val="7D1C0E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9B012AB"/>
    <w:multiLevelType w:val="hybridMultilevel"/>
    <w:tmpl w:val="8C5AD8DE"/>
    <w:lvl w:ilvl="0" w:tplc="8E22380C">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427D71"/>
    <w:multiLevelType w:val="hybridMultilevel"/>
    <w:tmpl w:val="E8C098DA"/>
    <w:lvl w:ilvl="0" w:tplc="E9C6CD92">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F13358F"/>
    <w:multiLevelType w:val="hybridMultilevel"/>
    <w:tmpl w:val="8F2E55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2F9319B"/>
    <w:multiLevelType w:val="hybridMultilevel"/>
    <w:tmpl w:val="8F3C5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3563992"/>
    <w:multiLevelType w:val="hybridMultilevel"/>
    <w:tmpl w:val="8B3AC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4B255CE"/>
    <w:multiLevelType w:val="hybridMultilevel"/>
    <w:tmpl w:val="0BD2ECE0"/>
    <w:lvl w:ilvl="0" w:tplc="5F2EE942">
      <w:start w:val="1"/>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6D432D4"/>
    <w:multiLevelType w:val="hybridMultilevel"/>
    <w:tmpl w:val="8A94D2A0"/>
    <w:lvl w:ilvl="0" w:tplc="00000007">
      <w:start w:val="1"/>
      <w:numFmt w:val="bullet"/>
      <w:lvlText w:val="-"/>
      <w:lvlJc w:val="left"/>
      <w:pPr>
        <w:ind w:left="720" w:hanging="360"/>
      </w:pPr>
      <w:rPr>
        <w:rFonts w:ascii="Times New Roman" w:hAnsi="Times New Roman" w:cs="Times New Roman"/>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86527C4"/>
    <w:multiLevelType w:val="hybridMultilevel"/>
    <w:tmpl w:val="6B423CDE"/>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nsid w:val="3BBA00C9"/>
    <w:multiLevelType w:val="hybridMultilevel"/>
    <w:tmpl w:val="A9B4FE68"/>
    <w:lvl w:ilvl="0" w:tplc="6082F6B4">
      <w:start w:val="17"/>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BE15BF6"/>
    <w:multiLevelType w:val="hybridMultilevel"/>
    <w:tmpl w:val="C2F848B0"/>
    <w:lvl w:ilvl="0" w:tplc="5F2EE942">
      <w:start w:val="1"/>
      <w:numFmt w:val="bullet"/>
      <w:lvlText w:val="-"/>
      <w:lvlJc w:val="left"/>
      <w:pPr>
        <w:ind w:left="720" w:hanging="360"/>
      </w:pPr>
      <w:rPr>
        <w:rFonts w:ascii="Calibri" w:eastAsia="MS Mincho"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E520ED3"/>
    <w:multiLevelType w:val="hybridMultilevel"/>
    <w:tmpl w:val="EE2248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4606252"/>
    <w:multiLevelType w:val="hybridMultilevel"/>
    <w:tmpl w:val="37C615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4791F24"/>
    <w:multiLevelType w:val="hybridMultilevel"/>
    <w:tmpl w:val="1EDC642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4B803E8"/>
    <w:multiLevelType w:val="hybridMultilevel"/>
    <w:tmpl w:val="04FEDCE4"/>
    <w:lvl w:ilvl="0" w:tplc="D17C371E">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4FA6B46"/>
    <w:multiLevelType w:val="hybridMultilevel"/>
    <w:tmpl w:val="6CA8C5E0"/>
    <w:lvl w:ilvl="0" w:tplc="5F2EE942">
      <w:start w:val="1"/>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96D316D"/>
    <w:multiLevelType w:val="hybridMultilevel"/>
    <w:tmpl w:val="EDFC9D56"/>
    <w:lvl w:ilvl="0" w:tplc="8526967E">
      <w:start w:val="42"/>
      <w:numFmt w:val="bullet"/>
      <w:lvlText w:val="-"/>
      <w:lvlJc w:val="left"/>
      <w:pPr>
        <w:ind w:left="754" w:hanging="360"/>
      </w:pPr>
      <w:rPr>
        <w:rFonts w:ascii="Times New Roman" w:eastAsia="Calibri" w:hAnsi="Times New Roman" w:cs="Times New Roman" w:hint="default"/>
      </w:rPr>
    </w:lvl>
    <w:lvl w:ilvl="1" w:tplc="040C0003">
      <w:start w:val="1"/>
      <w:numFmt w:val="bullet"/>
      <w:lvlText w:val="o"/>
      <w:lvlJc w:val="left"/>
      <w:pPr>
        <w:ind w:left="1474" w:hanging="360"/>
      </w:pPr>
      <w:rPr>
        <w:rFonts w:ascii="Courier New" w:hAnsi="Courier New" w:cs="Courier New" w:hint="default"/>
      </w:rPr>
    </w:lvl>
    <w:lvl w:ilvl="2" w:tplc="040C0005">
      <w:start w:val="1"/>
      <w:numFmt w:val="bullet"/>
      <w:lvlText w:val=""/>
      <w:lvlJc w:val="left"/>
      <w:pPr>
        <w:ind w:left="2194" w:hanging="360"/>
      </w:pPr>
      <w:rPr>
        <w:rFonts w:ascii="Wingdings" w:hAnsi="Wingdings" w:hint="default"/>
      </w:rPr>
    </w:lvl>
    <w:lvl w:ilvl="3" w:tplc="040C0001">
      <w:start w:val="1"/>
      <w:numFmt w:val="bullet"/>
      <w:lvlText w:val=""/>
      <w:lvlJc w:val="left"/>
      <w:pPr>
        <w:ind w:left="2914" w:hanging="360"/>
      </w:pPr>
      <w:rPr>
        <w:rFonts w:ascii="Symbol" w:hAnsi="Symbol" w:hint="default"/>
      </w:rPr>
    </w:lvl>
    <w:lvl w:ilvl="4" w:tplc="040C0003">
      <w:start w:val="1"/>
      <w:numFmt w:val="bullet"/>
      <w:lvlText w:val="o"/>
      <w:lvlJc w:val="left"/>
      <w:pPr>
        <w:ind w:left="3634" w:hanging="360"/>
      </w:pPr>
      <w:rPr>
        <w:rFonts w:ascii="Courier New" w:hAnsi="Courier New" w:cs="Courier New" w:hint="default"/>
      </w:rPr>
    </w:lvl>
    <w:lvl w:ilvl="5" w:tplc="040C0005">
      <w:start w:val="1"/>
      <w:numFmt w:val="bullet"/>
      <w:lvlText w:val=""/>
      <w:lvlJc w:val="left"/>
      <w:pPr>
        <w:ind w:left="4354" w:hanging="360"/>
      </w:pPr>
      <w:rPr>
        <w:rFonts w:ascii="Wingdings" w:hAnsi="Wingdings" w:hint="default"/>
      </w:rPr>
    </w:lvl>
    <w:lvl w:ilvl="6" w:tplc="040C0001">
      <w:start w:val="1"/>
      <w:numFmt w:val="bullet"/>
      <w:lvlText w:val=""/>
      <w:lvlJc w:val="left"/>
      <w:pPr>
        <w:ind w:left="5074" w:hanging="360"/>
      </w:pPr>
      <w:rPr>
        <w:rFonts w:ascii="Symbol" w:hAnsi="Symbol" w:hint="default"/>
      </w:rPr>
    </w:lvl>
    <w:lvl w:ilvl="7" w:tplc="040C0003">
      <w:start w:val="1"/>
      <w:numFmt w:val="bullet"/>
      <w:lvlText w:val="o"/>
      <w:lvlJc w:val="left"/>
      <w:pPr>
        <w:ind w:left="5794" w:hanging="360"/>
      </w:pPr>
      <w:rPr>
        <w:rFonts w:ascii="Courier New" w:hAnsi="Courier New" w:cs="Courier New" w:hint="default"/>
      </w:rPr>
    </w:lvl>
    <w:lvl w:ilvl="8" w:tplc="040C0005">
      <w:start w:val="1"/>
      <w:numFmt w:val="bullet"/>
      <w:lvlText w:val=""/>
      <w:lvlJc w:val="left"/>
      <w:pPr>
        <w:ind w:left="6514" w:hanging="360"/>
      </w:pPr>
      <w:rPr>
        <w:rFonts w:ascii="Wingdings" w:hAnsi="Wingdings" w:hint="default"/>
      </w:rPr>
    </w:lvl>
  </w:abstractNum>
  <w:abstractNum w:abstractNumId="28">
    <w:nsid w:val="4A887502"/>
    <w:multiLevelType w:val="hybridMultilevel"/>
    <w:tmpl w:val="C9BA993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588D5583"/>
    <w:multiLevelType w:val="hybridMultilevel"/>
    <w:tmpl w:val="B512EE9A"/>
    <w:lvl w:ilvl="0" w:tplc="040C0017">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9F4313C"/>
    <w:multiLevelType w:val="hybridMultilevel"/>
    <w:tmpl w:val="E4787EC0"/>
    <w:lvl w:ilvl="0" w:tplc="040C0005">
      <w:start w:val="1"/>
      <w:numFmt w:val="bullet"/>
      <w:lvlText w:val=""/>
      <w:lvlJc w:val="left"/>
      <w:pPr>
        <w:ind w:left="4897" w:hanging="360"/>
      </w:pPr>
      <w:rPr>
        <w:rFonts w:ascii="Wingdings" w:hAnsi="Wingdings" w:hint="default"/>
        <w:color w:val="00000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BA75719"/>
    <w:multiLevelType w:val="hybridMultilevel"/>
    <w:tmpl w:val="5DF054C8"/>
    <w:lvl w:ilvl="0" w:tplc="8526967E">
      <w:start w:val="4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BE41255"/>
    <w:multiLevelType w:val="hybridMultilevel"/>
    <w:tmpl w:val="6316C8E0"/>
    <w:lvl w:ilvl="0" w:tplc="E28830E2">
      <w:start w:val="1"/>
      <w:numFmt w:val="decimal"/>
      <w:lvlText w:val="%1."/>
      <w:lvlJc w:val="left"/>
      <w:pPr>
        <w:ind w:left="928" w:hanging="360"/>
      </w:pPr>
      <w:rPr>
        <w:rFonts w:ascii="Times New Roman" w:eastAsia="Calibri" w:hAnsi="Times New Roman" w:cs="Times New Roman"/>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DCB7AE3"/>
    <w:multiLevelType w:val="multilevel"/>
    <w:tmpl w:val="47EEE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F23DCC"/>
    <w:multiLevelType w:val="hybridMultilevel"/>
    <w:tmpl w:val="9EEE83C6"/>
    <w:lvl w:ilvl="0" w:tplc="040C0001">
      <w:start w:val="1"/>
      <w:numFmt w:val="bullet"/>
      <w:lvlText w:val=""/>
      <w:lvlJc w:val="left"/>
      <w:pPr>
        <w:ind w:left="4689" w:hanging="360"/>
      </w:pPr>
      <w:rPr>
        <w:rFonts w:ascii="Symbol" w:hAnsi="Symbol" w:hint="default"/>
      </w:rPr>
    </w:lvl>
    <w:lvl w:ilvl="1" w:tplc="CCA0C3D2">
      <w:numFmt w:val="bullet"/>
      <w:lvlText w:val="-"/>
      <w:lvlJc w:val="left"/>
      <w:pPr>
        <w:ind w:left="5409" w:hanging="360"/>
      </w:pPr>
      <w:rPr>
        <w:rFonts w:ascii="Calibri" w:eastAsia="Times New Roman" w:hAnsi="Calibri" w:cs="Calibri" w:hint="default"/>
      </w:rPr>
    </w:lvl>
    <w:lvl w:ilvl="2" w:tplc="040C0005" w:tentative="1">
      <w:start w:val="1"/>
      <w:numFmt w:val="bullet"/>
      <w:lvlText w:val=""/>
      <w:lvlJc w:val="left"/>
      <w:pPr>
        <w:ind w:left="6129" w:hanging="360"/>
      </w:pPr>
      <w:rPr>
        <w:rFonts w:ascii="Wingdings" w:hAnsi="Wingdings" w:hint="default"/>
      </w:rPr>
    </w:lvl>
    <w:lvl w:ilvl="3" w:tplc="040C0001" w:tentative="1">
      <w:start w:val="1"/>
      <w:numFmt w:val="bullet"/>
      <w:lvlText w:val=""/>
      <w:lvlJc w:val="left"/>
      <w:pPr>
        <w:ind w:left="6849" w:hanging="360"/>
      </w:pPr>
      <w:rPr>
        <w:rFonts w:ascii="Symbol" w:hAnsi="Symbol" w:hint="default"/>
      </w:rPr>
    </w:lvl>
    <w:lvl w:ilvl="4" w:tplc="040C0003" w:tentative="1">
      <w:start w:val="1"/>
      <w:numFmt w:val="bullet"/>
      <w:lvlText w:val="o"/>
      <w:lvlJc w:val="left"/>
      <w:pPr>
        <w:ind w:left="7569" w:hanging="360"/>
      </w:pPr>
      <w:rPr>
        <w:rFonts w:ascii="Courier New" w:hAnsi="Courier New" w:cs="Courier New" w:hint="default"/>
      </w:rPr>
    </w:lvl>
    <w:lvl w:ilvl="5" w:tplc="040C0005" w:tentative="1">
      <w:start w:val="1"/>
      <w:numFmt w:val="bullet"/>
      <w:lvlText w:val=""/>
      <w:lvlJc w:val="left"/>
      <w:pPr>
        <w:ind w:left="8289" w:hanging="360"/>
      </w:pPr>
      <w:rPr>
        <w:rFonts w:ascii="Wingdings" w:hAnsi="Wingdings" w:hint="default"/>
      </w:rPr>
    </w:lvl>
    <w:lvl w:ilvl="6" w:tplc="040C0001" w:tentative="1">
      <w:start w:val="1"/>
      <w:numFmt w:val="bullet"/>
      <w:lvlText w:val=""/>
      <w:lvlJc w:val="left"/>
      <w:pPr>
        <w:ind w:left="9009" w:hanging="360"/>
      </w:pPr>
      <w:rPr>
        <w:rFonts w:ascii="Symbol" w:hAnsi="Symbol" w:hint="default"/>
      </w:rPr>
    </w:lvl>
    <w:lvl w:ilvl="7" w:tplc="040C0003" w:tentative="1">
      <w:start w:val="1"/>
      <w:numFmt w:val="bullet"/>
      <w:lvlText w:val="o"/>
      <w:lvlJc w:val="left"/>
      <w:pPr>
        <w:ind w:left="9729" w:hanging="360"/>
      </w:pPr>
      <w:rPr>
        <w:rFonts w:ascii="Courier New" w:hAnsi="Courier New" w:cs="Courier New" w:hint="default"/>
      </w:rPr>
    </w:lvl>
    <w:lvl w:ilvl="8" w:tplc="040C0005" w:tentative="1">
      <w:start w:val="1"/>
      <w:numFmt w:val="bullet"/>
      <w:lvlText w:val=""/>
      <w:lvlJc w:val="left"/>
      <w:pPr>
        <w:ind w:left="10449" w:hanging="360"/>
      </w:pPr>
      <w:rPr>
        <w:rFonts w:ascii="Wingdings" w:hAnsi="Wingdings" w:hint="default"/>
      </w:rPr>
    </w:lvl>
  </w:abstractNum>
  <w:abstractNum w:abstractNumId="35">
    <w:nsid w:val="63B727B4"/>
    <w:multiLevelType w:val="hybridMultilevel"/>
    <w:tmpl w:val="B2F27BEC"/>
    <w:lvl w:ilvl="0" w:tplc="324E5F0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4793D10"/>
    <w:multiLevelType w:val="hybridMultilevel"/>
    <w:tmpl w:val="B0820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79C298D"/>
    <w:multiLevelType w:val="hybridMultilevel"/>
    <w:tmpl w:val="60ECBE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6183AF2"/>
    <w:multiLevelType w:val="hybridMultilevel"/>
    <w:tmpl w:val="4D58A0A6"/>
    <w:lvl w:ilvl="0" w:tplc="5F2EE942">
      <w:start w:val="1"/>
      <w:numFmt w:val="bullet"/>
      <w:lvlText w:val="-"/>
      <w:lvlJc w:val="left"/>
      <w:pPr>
        <w:ind w:left="720" w:hanging="360"/>
      </w:pPr>
      <w:rPr>
        <w:rFonts w:ascii="Calibri" w:eastAsia="MS Mincho"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6335730"/>
    <w:multiLevelType w:val="hybridMultilevel"/>
    <w:tmpl w:val="58A2C16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767C52C2"/>
    <w:multiLevelType w:val="hybridMultilevel"/>
    <w:tmpl w:val="E3BE83A4"/>
    <w:lvl w:ilvl="0" w:tplc="E6E47892">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D340AE3"/>
    <w:multiLevelType w:val="hybridMultilevel"/>
    <w:tmpl w:val="D2CEC42C"/>
    <w:lvl w:ilvl="0" w:tplc="5F2EE942">
      <w:start w:val="1"/>
      <w:numFmt w:val="bullet"/>
      <w:lvlText w:val="-"/>
      <w:lvlJc w:val="left"/>
      <w:pPr>
        <w:ind w:left="360" w:hanging="360"/>
      </w:pPr>
      <w:rPr>
        <w:rFonts w:ascii="Calibri" w:eastAsia="MS Mincho"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7F7F0973"/>
    <w:multiLevelType w:val="hybridMultilevel"/>
    <w:tmpl w:val="EEDE8298"/>
    <w:lvl w:ilvl="0" w:tplc="F5204E7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2"/>
  </w:num>
  <w:num w:numId="3">
    <w:abstractNumId w:val="10"/>
  </w:num>
  <w:num w:numId="4">
    <w:abstractNumId w:val="15"/>
  </w:num>
  <w:num w:numId="5">
    <w:abstractNumId w:val="16"/>
  </w:num>
  <w:num w:numId="6">
    <w:abstractNumId w:val="18"/>
  </w:num>
  <w:num w:numId="7">
    <w:abstractNumId w:val="29"/>
  </w:num>
  <w:num w:numId="8">
    <w:abstractNumId w:val="36"/>
  </w:num>
  <w:num w:numId="9">
    <w:abstractNumId w:val="11"/>
  </w:num>
  <w:num w:numId="10">
    <w:abstractNumId w:val="1"/>
  </w:num>
  <w:num w:numId="11">
    <w:abstractNumId w:val="33"/>
  </w:num>
  <w:num w:numId="12">
    <w:abstractNumId w:val="20"/>
  </w:num>
  <w:num w:numId="13">
    <w:abstractNumId w:val="22"/>
  </w:num>
  <w:num w:numId="14">
    <w:abstractNumId w:val="28"/>
  </w:num>
  <w:num w:numId="15">
    <w:abstractNumId w:val="7"/>
  </w:num>
  <w:num w:numId="16">
    <w:abstractNumId w:val="30"/>
  </w:num>
  <w:num w:numId="17">
    <w:abstractNumId w:val="23"/>
  </w:num>
  <w:num w:numId="18">
    <w:abstractNumId w:val="14"/>
  </w:num>
  <w:num w:numId="19">
    <w:abstractNumId w:val="6"/>
  </w:num>
  <w:num w:numId="20">
    <w:abstractNumId w:val="8"/>
  </w:num>
  <w:num w:numId="21">
    <w:abstractNumId w:val="24"/>
  </w:num>
  <w:num w:numId="22">
    <w:abstractNumId w:val="19"/>
  </w:num>
  <w:num w:numId="23">
    <w:abstractNumId w:val="27"/>
  </w:num>
  <w:num w:numId="24">
    <w:abstractNumId w:val="35"/>
  </w:num>
  <w:num w:numId="25">
    <w:abstractNumId w:val="4"/>
  </w:num>
  <w:num w:numId="26">
    <w:abstractNumId w:val="31"/>
  </w:num>
  <w:num w:numId="27">
    <w:abstractNumId w:val="9"/>
  </w:num>
  <w:num w:numId="28">
    <w:abstractNumId w:val="34"/>
  </w:num>
  <w:num w:numId="29">
    <w:abstractNumId w:val="5"/>
  </w:num>
  <w:num w:numId="30">
    <w:abstractNumId w:val="32"/>
  </w:num>
  <w:num w:numId="31">
    <w:abstractNumId w:val="41"/>
  </w:num>
  <w:num w:numId="32">
    <w:abstractNumId w:val="42"/>
  </w:num>
  <w:num w:numId="33">
    <w:abstractNumId w:val="37"/>
  </w:num>
  <w:num w:numId="34">
    <w:abstractNumId w:val="17"/>
  </w:num>
  <w:num w:numId="35">
    <w:abstractNumId w:val="21"/>
  </w:num>
  <w:num w:numId="36">
    <w:abstractNumId w:val="26"/>
  </w:num>
  <w:num w:numId="37">
    <w:abstractNumId w:val="38"/>
  </w:num>
  <w:num w:numId="38">
    <w:abstractNumId w:val="39"/>
  </w:num>
  <w:num w:numId="39">
    <w:abstractNumId w:val="40"/>
  </w:num>
  <w:num w:numId="40">
    <w:abstractNumId w:val="12"/>
  </w:num>
  <w:num w:numId="41">
    <w:abstractNumId w:val="13"/>
  </w:num>
  <w:num w:numId="42">
    <w:abstractNumId w:val="25"/>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1C1"/>
    <w:rsid w:val="00000AF6"/>
    <w:rsid w:val="00001586"/>
    <w:rsid w:val="00006492"/>
    <w:rsid w:val="00012296"/>
    <w:rsid w:val="00012EDF"/>
    <w:rsid w:val="0001763C"/>
    <w:rsid w:val="00022EE3"/>
    <w:rsid w:val="0003310F"/>
    <w:rsid w:val="000340A7"/>
    <w:rsid w:val="00035E35"/>
    <w:rsid w:val="00042F84"/>
    <w:rsid w:val="00056796"/>
    <w:rsid w:val="00064A79"/>
    <w:rsid w:val="00071564"/>
    <w:rsid w:val="00075A9A"/>
    <w:rsid w:val="00080C98"/>
    <w:rsid w:val="00085783"/>
    <w:rsid w:val="00087D6A"/>
    <w:rsid w:val="0009239B"/>
    <w:rsid w:val="000A0D8A"/>
    <w:rsid w:val="000A2024"/>
    <w:rsid w:val="000A356F"/>
    <w:rsid w:val="000A6890"/>
    <w:rsid w:val="000A6E9C"/>
    <w:rsid w:val="000B03BA"/>
    <w:rsid w:val="000B4505"/>
    <w:rsid w:val="000B47B9"/>
    <w:rsid w:val="000D15C9"/>
    <w:rsid w:val="000D2DDF"/>
    <w:rsid w:val="000D37D2"/>
    <w:rsid w:val="000D7F98"/>
    <w:rsid w:val="000F1D34"/>
    <w:rsid w:val="000F28E2"/>
    <w:rsid w:val="000F412B"/>
    <w:rsid w:val="000F7935"/>
    <w:rsid w:val="001050B8"/>
    <w:rsid w:val="00111CAF"/>
    <w:rsid w:val="00112374"/>
    <w:rsid w:val="001170D2"/>
    <w:rsid w:val="00122B99"/>
    <w:rsid w:val="00124972"/>
    <w:rsid w:val="00124A52"/>
    <w:rsid w:val="001333B3"/>
    <w:rsid w:val="00147E53"/>
    <w:rsid w:val="001639D8"/>
    <w:rsid w:val="00164038"/>
    <w:rsid w:val="00165838"/>
    <w:rsid w:val="001726B0"/>
    <w:rsid w:val="00172D77"/>
    <w:rsid w:val="00183EDC"/>
    <w:rsid w:val="0018795E"/>
    <w:rsid w:val="00190C50"/>
    <w:rsid w:val="00192CD4"/>
    <w:rsid w:val="00193560"/>
    <w:rsid w:val="00197691"/>
    <w:rsid w:val="001A29EF"/>
    <w:rsid w:val="001B0557"/>
    <w:rsid w:val="001C24D6"/>
    <w:rsid w:val="001C2951"/>
    <w:rsid w:val="001D4DD2"/>
    <w:rsid w:val="001E06EE"/>
    <w:rsid w:val="001E2D76"/>
    <w:rsid w:val="001E62BA"/>
    <w:rsid w:val="001F5B68"/>
    <w:rsid w:val="00210C11"/>
    <w:rsid w:val="00221522"/>
    <w:rsid w:val="002216A1"/>
    <w:rsid w:val="002255CB"/>
    <w:rsid w:val="002307CE"/>
    <w:rsid w:val="00235CD7"/>
    <w:rsid w:val="0024057E"/>
    <w:rsid w:val="0024638B"/>
    <w:rsid w:val="00246AAA"/>
    <w:rsid w:val="00257775"/>
    <w:rsid w:val="00261E95"/>
    <w:rsid w:val="00262CED"/>
    <w:rsid w:val="00263143"/>
    <w:rsid w:val="002812F6"/>
    <w:rsid w:val="0029030E"/>
    <w:rsid w:val="002936C0"/>
    <w:rsid w:val="002A5194"/>
    <w:rsid w:val="002A6040"/>
    <w:rsid w:val="002A77A4"/>
    <w:rsid w:val="002B1773"/>
    <w:rsid w:val="002B18C2"/>
    <w:rsid w:val="002B7A35"/>
    <w:rsid w:val="002E4B85"/>
    <w:rsid w:val="002F4470"/>
    <w:rsid w:val="002F68B5"/>
    <w:rsid w:val="00306C5F"/>
    <w:rsid w:val="00315A84"/>
    <w:rsid w:val="00322088"/>
    <w:rsid w:val="00331A91"/>
    <w:rsid w:val="00331AFD"/>
    <w:rsid w:val="003353D6"/>
    <w:rsid w:val="00335692"/>
    <w:rsid w:val="003422C6"/>
    <w:rsid w:val="00346AD1"/>
    <w:rsid w:val="003661D3"/>
    <w:rsid w:val="0037433D"/>
    <w:rsid w:val="00377407"/>
    <w:rsid w:val="0039147D"/>
    <w:rsid w:val="003967D1"/>
    <w:rsid w:val="003A1ED4"/>
    <w:rsid w:val="003A494C"/>
    <w:rsid w:val="003B1E66"/>
    <w:rsid w:val="003E26F2"/>
    <w:rsid w:val="003E630F"/>
    <w:rsid w:val="003E683C"/>
    <w:rsid w:val="003F1357"/>
    <w:rsid w:val="003F22F4"/>
    <w:rsid w:val="003F2663"/>
    <w:rsid w:val="00400137"/>
    <w:rsid w:val="00401AB1"/>
    <w:rsid w:val="00406191"/>
    <w:rsid w:val="00410EC9"/>
    <w:rsid w:val="00413503"/>
    <w:rsid w:val="00417660"/>
    <w:rsid w:val="00422632"/>
    <w:rsid w:val="00424554"/>
    <w:rsid w:val="004265B4"/>
    <w:rsid w:val="00430F60"/>
    <w:rsid w:val="004318EA"/>
    <w:rsid w:val="0043638D"/>
    <w:rsid w:val="00441343"/>
    <w:rsid w:val="00455D83"/>
    <w:rsid w:val="00456E21"/>
    <w:rsid w:val="00457205"/>
    <w:rsid w:val="004624DF"/>
    <w:rsid w:val="0046303B"/>
    <w:rsid w:val="00467451"/>
    <w:rsid w:val="0047103B"/>
    <w:rsid w:val="0047246B"/>
    <w:rsid w:val="00473424"/>
    <w:rsid w:val="00480E27"/>
    <w:rsid w:val="00481C19"/>
    <w:rsid w:val="00490C1A"/>
    <w:rsid w:val="004A6523"/>
    <w:rsid w:val="004B2228"/>
    <w:rsid w:val="004C1D65"/>
    <w:rsid w:val="004C49AC"/>
    <w:rsid w:val="004C7BD1"/>
    <w:rsid w:val="004D5915"/>
    <w:rsid w:val="004E14BF"/>
    <w:rsid w:val="004E3A03"/>
    <w:rsid w:val="004F255D"/>
    <w:rsid w:val="004F659D"/>
    <w:rsid w:val="004F7830"/>
    <w:rsid w:val="0050366E"/>
    <w:rsid w:val="00506AC7"/>
    <w:rsid w:val="00513416"/>
    <w:rsid w:val="00515E8C"/>
    <w:rsid w:val="005207D3"/>
    <w:rsid w:val="00523634"/>
    <w:rsid w:val="00541891"/>
    <w:rsid w:val="005446C7"/>
    <w:rsid w:val="00564D01"/>
    <w:rsid w:val="00572119"/>
    <w:rsid w:val="00591F05"/>
    <w:rsid w:val="00592E8E"/>
    <w:rsid w:val="005A06C3"/>
    <w:rsid w:val="005B352A"/>
    <w:rsid w:val="005B63D7"/>
    <w:rsid w:val="005C0A42"/>
    <w:rsid w:val="005D0D2E"/>
    <w:rsid w:val="005F0BBD"/>
    <w:rsid w:val="005F2750"/>
    <w:rsid w:val="00603CF0"/>
    <w:rsid w:val="0060545E"/>
    <w:rsid w:val="0062606F"/>
    <w:rsid w:val="0063527D"/>
    <w:rsid w:val="006410FA"/>
    <w:rsid w:val="006447F9"/>
    <w:rsid w:val="00644C86"/>
    <w:rsid w:val="00671D0A"/>
    <w:rsid w:val="00672E7E"/>
    <w:rsid w:val="00677D8B"/>
    <w:rsid w:val="00696E75"/>
    <w:rsid w:val="006977DF"/>
    <w:rsid w:val="006A0C4B"/>
    <w:rsid w:val="006A25B7"/>
    <w:rsid w:val="006A2BCC"/>
    <w:rsid w:val="006C41AA"/>
    <w:rsid w:val="006D36A4"/>
    <w:rsid w:val="006D47BA"/>
    <w:rsid w:val="006D4812"/>
    <w:rsid w:val="006D55B5"/>
    <w:rsid w:val="006D6079"/>
    <w:rsid w:val="006F3390"/>
    <w:rsid w:val="00700645"/>
    <w:rsid w:val="007041EC"/>
    <w:rsid w:val="007223DC"/>
    <w:rsid w:val="00756188"/>
    <w:rsid w:val="00757E66"/>
    <w:rsid w:val="00761F56"/>
    <w:rsid w:val="00763B8E"/>
    <w:rsid w:val="00772078"/>
    <w:rsid w:val="00777A53"/>
    <w:rsid w:val="0078357D"/>
    <w:rsid w:val="007A09EA"/>
    <w:rsid w:val="007A27CE"/>
    <w:rsid w:val="007A2DBC"/>
    <w:rsid w:val="007A554B"/>
    <w:rsid w:val="007C2064"/>
    <w:rsid w:val="007D0C46"/>
    <w:rsid w:val="007D1BE7"/>
    <w:rsid w:val="007D4DD0"/>
    <w:rsid w:val="008046B0"/>
    <w:rsid w:val="00811E25"/>
    <w:rsid w:val="00846DA9"/>
    <w:rsid w:val="00852023"/>
    <w:rsid w:val="00857874"/>
    <w:rsid w:val="008626F2"/>
    <w:rsid w:val="00867292"/>
    <w:rsid w:val="008719C6"/>
    <w:rsid w:val="00883B07"/>
    <w:rsid w:val="00883F4D"/>
    <w:rsid w:val="008940D6"/>
    <w:rsid w:val="008A0927"/>
    <w:rsid w:val="008A314E"/>
    <w:rsid w:val="008A4CF1"/>
    <w:rsid w:val="008C13D9"/>
    <w:rsid w:val="008F2A9E"/>
    <w:rsid w:val="00902F53"/>
    <w:rsid w:val="00910047"/>
    <w:rsid w:val="00911C2B"/>
    <w:rsid w:val="0091341C"/>
    <w:rsid w:val="00914518"/>
    <w:rsid w:val="009224E6"/>
    <w:rsid w:val="00922632"/>
    <w:rsid w:val="009253E2"/>
    <w:rsid w:val="0093741A"/>
    <w:rsid w:val="00950440"/>
    <w:rsid w:val="009504BD"/>
    <w:rsid w:val="0095136D"/>
    <w:rsid w:val="009650F9"/>
    <w:rsid w:val="009671C1"/>
    <w:rsid w:val="00985CF8"/>
    <w:rsid w:val="00986B76"/>
    <w:rsid w:val="0099086E"/>
    <w:rsid w:val="00994FDA"/>
    <w:rsid w:val="00997DBA"/>
    <w:rsid w:val="009A0118"/>
    <w:rsid w:val="009A6AF4"/>
    <w:rsid w:val="009B2AB5"/>
    <w:rsid w:val="009B7AD0"/>
    <w:rsid w:val="009C495C"/>
    <w:rsid w:val="009D40B6"/>
    <w:rsid w:val="009E68A6"/>
    <w:rsid w:val="009E730C"/>
    <w:rsid w:val="009F289E"/>
    <w:rsid w:val="009F295F"/>
    <w:rsid w:val="009F3863"/>
    <w:rsid w:val="00A123CE"/>
    <w:rsid w:val="00A1372B"/>
    <w:rsid w:val="00A1417B"/>
    <w:rsid w:val="00A163AC"/>
    <w:rsid w:val="00A16485"/>
    <w:rsid w:val="00A27CD9"/>
    <w:rsid w:val="00A3189E"/>
    <w:rsid w:val="00A45C4F"/>
    <w:rsid w:val="00A563B2"/>
    <w:rsid w:val="00A7261C"/>
    <w:rsid w:val="00A77F03"/>
    <w:rsid w:val="00A93CFA"/>
    <w:rsid w:val="00A942BA"/>
    <w:rsid w:val="00AA52FD"/>
    <w:rsid w:val="00AA5E2E"/>
    <w:rsid w:val="00AA717A"/>
    <w:rsid w:val="00AB32EA"/>
    <w:rsid w:val="00AC045A"/>
    <w:rsid w:val="00AC13B8"/>
    <w:rsid w:val="00AE323A"/>
    <w:rsid w:val="00AF5F91"/>
    <w:rsid w:val="00B00C43"/>
    <w:rsid w:val="00B0291A"/>
    <w:rsid w:val="00B128E8"/>
    <w:rsid w:val="00B24C23"/>
    <w:rsid w:val="00B25ACD"/>
    <w:rsid w:val="00B42CFD"/>
    <w:rsid w:val="00B435A1"/>
    <w:rsid w:val="00B525AF"/>
    <w:rsid w:val="00B5338C"/>
    <w:rsid w:val="00B55C99"/>
    <w:rsid w:val="00B624C5"/>
    <w:rsid w:val="00B7456F"/>
    <w:rsid w:val="00B76A78"/>
    <w:rsid w:val="00B819B2"/>
    <w:rsid w:val="00B839D1"/>
    <w:rsid w:val="00B9792D"/>
    <w:rsid w:val="00BA1ADB"/>
    <w:rsid w:val="00BB2DEA"/>
    <w:rsid w:val="00BB3B96"/>
    <w:rsid w:val="00BB704C"/>
    <w:rsid w:val="00BC457B"/>
    <w:rsid w:val="00BD271C"/>
    <w:rsid w:val="00BD47EB"/>
    <w:rsid w:val="00BE3241"/>
    <w:rsid w:val="00BE37DE"/>
    <w:rsid w:val="00BE7A86"/>
    <w:rsid w:val="00BF1E1A"/>
    <w:rsid w:val="00BF50FE"/>
    <w:rsid w:val="00BF588D"/>
    <w:rsid w:val="00BF6238"/>
    <w:rsid w:val="00C00635"/>
    <w:rsid w:val="00C06EFE"/>
    <w:rsid w:val="00C12BB2"/>
    <w:rsid w:val="00C26032"/>
    <w:rsid w:val="00C30583"/>
    <w:rsid w:val="00C42419"/>
    <w:rsid w:val="00C43D99"/>
    <w:rsid w:val="00C50C75"/>
    <w:rsid w:val="00C56DC2"/>
    <w:rsid w:val="00C64AEB"/>
    <w:rsid w:val="00C667A7"/>
    <w:rsid w:val="00C678A0"/>
    <w:rsid w:val="00C77481"/>
    <w:rsid w:val="00C872FC"/>
    <w:rsid w:val="00C90678"/>
    <w:rsid w:val="00C90B78"/>
    <w:rsid w:val="00C9258E"/>
    <w:rsid w:val="00C92EBA"/>
    <w:rsid w:val="00CA7730"/>
    <w:rsid w:val="00CC1253"/>
    <w:rsid w:val="00CC205E"/>
    <w:rsid w:val="00CC3369"/>
    <w:rsid w:val="00CC48F0"/>
    <w:rsid w:val="00CD0B9A"/>
    <w:rsid w:val="00CD798A"/>
    <w:rsid w:val="00CE5338"/>
    <w:rsid w:val="00CF0B40"/>
    <w:rsid w:val="00CF2D24"/>
    <w:rsid w:val="00D0629D"/>
    <w:rsid w:val="00D1448B"/>
    <w:rsid w:val="00D20C9F"/>
    <w:rsid w:val="00D30C6E"/>
    <w:rsid w:val="00D404DD"/>
    <w:rsid w:val="00D45079"/>
    <w:rsid w:val="00D45664"/>
    <w:rsid w:val="00D544B3"/>
    <w:rsid w:val="00D64024"/>
    <w:rsid w:val="00D81CFE"/>
    <w:rsid w:val="00D84073"/>
    <w:rsid w:val="00D91BA6"/>
    <w:rsid w:val="00DA0487"/>
    <w:rsid w:val="00DA1354"/>
    <w:rsid w:val="00DB1926"/>
    <w:rsid w:val="00DB5654"/>
    <w:rsid w:val="00DC73A4"/>
    <w:rsid w:val="00DD33AE"/>
    <w:rsid w:val="00DF348C"/>
    <w:rsid w:val="00E00B0B"/>
    <w:rsid w:val="00E104D4"/>
    <w:rsid w:val="00E1408B"/>
    <w:rsid w:val="00E1514E"/>
    <w:rsid w:val="00E21C17"/>
    <w:rsid w:val="00E23520"/>
    <w:rsid w:val="00E26A91"/>
    <w:rsid w:val="00E2785B"/>
    <w:rsid w:val="00E373F7"/>
    <w:rsid w:val="00E42FFD"/>
    <w:rsid w:val="00E47348"/>
    <w:rsid w:val="00E528A5"/>
    <w:rsid w:val="00E610D8"/>
    <w:rsid w:val="00E77695"/>
    <w:rsid w:val="00E77F2B"/>
    <w:rsid w:val="00E84608"/>
    <w:rsid w:val="00E91756"/>
    <w:rsid w:val="00EA0439"/>
    <w:rsid w:val="00EA3CC6"/>
    <w:rsid w:val="00EB552E"/>
    <w:rsid w:val="00EC1FDC"/>
    <w:rsid w:val="00EC627A"/>
    <w:rsid w:val="00ED373D"/>
    <w:rsid w:val="00ED44B4"/>
    <w:rsid w:val="00ED4BFB"/>
    <w:rsid w:val="00ED7134"/>
    <w:rsid w:val="00ED72FA"/>
    <w:rsid w:val="00EE2D62"/>
    <w:rsid w:val="00EF77B1"/>
    <w:rsid w:val="00F0093E"/>
    <w:rsid w:val="00F41407"/>
    <w:rsid w:val="00F463E0"/>
    <w:rsid w:val="00F54DAC"/>
    <w:rsid w:val="00F6013F"/>
    <w:rsid w:val="00F641BF"/>
    <w:rsid w:val="00F660F2"/>
    <w:rsid w:val="00F8440E"/>
    <w:rsid w:val="00F927DF"/>
    <w:rsid w:val="00FA3896"/>
    <w:rsid w:val="00FA727E"/>
    <w:rsid w:val="00FB01FB"/>
    <w:rsid w:val="00FC1BDA"/>
    <w:rsid w:val="00FC2B6F"/>
    <w:rsid w:val="00FC2DEC"/>
    <w:rsid w:val="00FC5F74"/>
    <w:rsid w:val="00FD2676"/>
    <w:rsid w:val="00FD51EC"/>
    <w:rsid w:val="00FD5ECE"/>
    <w:rsid w:val="00FE38C5"/>
    <w:rsid w:val="00FE39E4"/>
    <w:rsid w:val="00FF19A0"/>
    <w:rsid w:val="00FF24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9E7847-2407-4FF3-ADEE-E5FAF681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91A"/>
    <w:pPr>
      <w:spacing w:before="100" w:after="200" w:line="276" w:lineRule="auto"/>
    </w:pPr>
    <w:rPr>
      <w:lang w:eastAsia="en-US"/>
    </w:rPr>
  </w:style>
  <w:style w:type="paragraph" w:styleId="Titre1">
    <w:name w:val="heading 1"/>
    <w:basedOn w:val="Normal"/>
    <w:next w:val="Normal"/>
    <w:link w:val="Titre1Car"/>
    <w:uiPriority w:val="9"/>
    <w:qFormat/>
    <w:rsid w:val="00B0291A"/>
    <w:pPr>
      <w:pBdr>
        <w:top w:val="single" w:sz="24" w:space="0" w:color="549E39"/>
        <w:left w:val="single" w:sz="24" w:space="0" w:color="549E39"/>
        <w:bottom w:val="single" w:sz="24" w:space="0" w:color="549E39"/>
        <w:right w:val="single" w:sz="24" w:space="0" w:color="549E39"/>
      </w:pBdr>
      <w:shd w:val="clear" w:color="auto" w:fill="549E39"/>
      <w:spacing w:after="0"/>
      <w:outlineLvl w:val="0"/>
    </w:pPr>
    <w:rPr>
      <w:caps/>
      <w:color w:val="FFFFFF"/>
      <w:spacing w:val="15"/>
      <w:sz w:val="22"/>
      <w:szCs w:val="22"/>
    </w:rPr>
  </w:style>
  <w:style w:type="paragraph" w:styleId="Titre2">
    <w:name w:val="heading 2"/>
    <w:basedOn w:val="Normal"/>
    <w:next w:val="Normal"/>
    <w:link w:val="Titre2Car"/>
    <w:uiPriority w:val="9"/>
    <w:unhideWhenUsed/>
    <w:qFormat/>
    <w:rsid w:val="00B0291A"/>
    <w:pPr>
      <w:pBdr>
        <w:top w:val="single" w:sz="24" w:space="0" w:color="DAEFD3"/>
        <w:left w:val="single" w:sz="24" w:space="0" w:color="DAEFD3"/>
        <w:bottom w:val="single" w:sz="24" w:space="0" w:color="DAEFD3"/>
        <w:right w:val="single" w:sz="24" w:space="0" w:color="DAEFD3"/>
      </w:pBdr>
      <w:shd w:val="clear" w:color="auto" w:fill="DAEFD3"/>
      <w:spacing w:after="0"/>
      <w:outlineLvl w:val="1"/>
    </w:pPr>
    <w:rPr>
      <w:caps/>
      <w:spacing w:val="15"/>
    </w:rPr>
  </w:style>
  <w:style w:type="paragraph" w:styleId="Titre3">
    <w:name w:val="heading 3"/>
    <w:basedOn w:val="Normal"/>
    <w:next w:val="Normal"/>
    <w:link w:val="Titre3Car"/>
    <w:uiPriority w:val="9"/>
    <w:semiHidden/>
    <w:unhideWhenUsed/>
    <w:qFormat/>
    <w:rsid w:val="00B0291A"/>
    <w:pPr>
      <w:pBdr>
        <w:top w:val="single" w:sz="6" w:space="2" w:color="549E39"/>
      </w:pBdr>
      <w:spacing w:before="300" w:after="0"/>
      <w:outlineLvl w:val="2"/>
    </w:pPr>
    <w:rPr>
      <w:caps/>
      <w:color w:val="294E1C"/>
      <w:spacing w:val="15"/>
    </w:rPr>
  </w:style>
  <w:style w:type="paragraph" w:styleId="Titre4">
    <w:name w:val="heading 4"/>
    <w:basedOn w:val="Normal"/>
    <w:next w:val="Normal"/>
    <w:link w:val="Titre4Car"/>
    <w:uiPriority w:val="9"/>
    <w:semiHidden/>
    <w:unhideWhenUsed/>
    <w:qFormat/>
    <w:rsid w:val="00B0291A"/>
    <w:pPr>
      <w:pBdr>
        <w:top w:val="dotted" w:sz="6" w:space="2" w:color="549E39"/>
      </w:pBdr>
      <w:spacing w:before="200" w:after="0"/>
      <w:outlineLvl w:val="3"/>
    </w:pPr>
    <w:rPr>
      <w:caps/>
      <w:color w:val="3E762A"/>
      <w:spacing w:val="10"/>
    </w:rPr>
  </w:style>
  <w:style w:type="paragraph" w:styleId="Titre5">
    <w:name w:val="heading 5"/>
    <w:basedOn w:val="Normal"/>
    <w:next w:val="Normal"/>
    <w:link w:val="Titre5Car"/>
    <w:uiPriority w:val="9"/>
    <w:semiHidden/>
    <w:unhideWhenUsed/>
    <w:qFormat/>
    <w:rsid w:val="00B0291A"/>
    <w:pPr>
      <w:pBdr>
        <w:bottom w:val="single" w:sz="6" w:space="1" w:color="549E39"/>
      </w:pBdr>
      <w:spacing w:before="200" w:after="0"/>
      <w:outlineLvl w:val="4"/>
    </w:pPr>
    <w:rPr>
      <w:caps/>
      <w:color w:val="3E762A"/>
      <w:spacing w:val="10"/>
    </w:rPr>
  </w:style>
  <w:style w:type="paragraph" w:styleId="Titre6">
    <w:name w:val="heading 6"/>
    <w:basedOn w:val="Normal"/>
    <w:next w:val="Normal"/>
    <w:link w:val="Titre6Car"/>
    <w:uiPriority w:val="9"/>
    <w:semiHidden/>
    <w:unhideWhenUsed/>
    <w:qFormat/>
    <w:rsid w:val="00B0291A"/>
    <w:pPr>
      <w:pBdr>
        <w:bottom w:val="dotted" w:sz="6" w:space="1" w:color="549E39"/>
      </w:pBdr>
      <w:spacing w:before="200" w:after="0"/>
      <w:outlineLvl w:val="5"/>
    </w:pPr>
    <w:rPr>
      <w:caps/>
      <w:color w:val="3E762A"/>
      <w:spacing w:val="10"/>
    </w:rPr>
  </w:style>
  <w:style w:type="paragraph" w:styleId="Titre7">
    <w:name w:val="heading 7"/>
    <w:basedOn w:val="Normal"/>
    <w:next w:val="Normal"/>
    <w:link w:val="Titre7Car"/>
    <w:uiPriority w:val="9"/>
    <w:semiHidden/>
    <w:unhideWhenUsed/>
    <w:qFormat/>
    <w:rsid w:val="00B0291A"/>
    <w:pPr>
      <w:spacing w:before="200" w:after="0"/>
      <w:outlineLvl w:val="6"/>
    </w:pPr>
    <w:rPr>
      <w:caps/>
      <w:color w:val="3E762A"/>
      <w:spacing w:val="10"/>
    </w:rPr>
  </w:style>
  <w:style w:type="paragraph" w:styleId="Titre8">
    <w:name w:val="heading 8"/>
    <w:basedOn w:val="Normal"/>
    <w:next w:val="Normal"/>
    <w:link w:val="Titre8Car"/>
    <w:uiPriority w:val="9"/>
    <w:semiHidden/>
    <w:unhideWhenUsed/>
    <w:qFormat/>
    <w:rsid w:val="00B0291A"/>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B0291A"/>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14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link w:val="ParagraphedelisteCar"/>
    <w:uiPriority w:val="34"/>
    <w:qFormat/>
    <w:rsid w:val="0099086E"/>
    <w:pPr>
      <w:ind w:left="720"/>
      <w:contextualSpacing/>
    </w:pPr>
  </w:style>
  <w:style w:type="paragraph" w:styleId="Textedebulles">
    <w:name w:val="Balloon Text"/>
    <w:basedOn w:val="Normal"/>
    <w:link w:val="TextedebullesCar"/>
    <w:uiPriority w:val="99"/>
    <w:semiHidden/>
    <w:unhideWhenUsed/>
    <w:rsid w:val="0047103B"/>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47103B"/>
    <w:rPr>
      <w:rFonts w:ascii="Tahoma" w:hAnsi="Tahoma" w:cs="Tahoma"/>
      <w:sz w:val="16"/>
      <w:szCs w:val="16"/>
    </w:rPr>
  </w:style>
  <w:style w:type="paragraph" w:styleId="En-tte">
    <w:name w:val="header"/>
    <w:basedOn w:val="Normal"/>
    <w:link w:val="En-tteCar"/>
    <w:uiPriority w:val="99"/>
    <w:unhideWhenUsed/>
    <w:rsid w:val="00165838"/>
    <w:pPr>
      <w:tabs>
        <w:tab w:val="center" w:pos="4536"/>
        <w:tab w:val="right" w:pos="9072"/>
      </w:tabs>
      <w:spacing w:after="0" w:line="240" w:lineRule="auto"/>
    </w:pPr>
  </w:style>
  <w:style w:type="character" w:customStyle="1" w:styleId="En-tteCar">
    <w:name w:val="En-tête Car"/>
    <w:basedOn w:val="Policepardfaut"/>
    <w:link w:val="En-tte"/>
    <w:uiPriority w:val="99"/>
    <w:rsid w:val="00165838"/>
  </w:style>
  <w:style w:type="paragraph" w:styleId="Pieddepage">
    <w:name w:val="footer"/>
    <w:basedOn w:val="Normal"/>
    <w:link w:val="PieddepageCar"/>
    <w:uiPriority w:val="99"/>
    <w:unhideWhenUsed/>
    <w:rsid w:val="001658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5838"/>
  </w:style>
  <w:style w:type="paragraph" w:styleId="Sansinterligne">
    <w:name w:val="No Spacing"/>
    <w:link w:val="SansinterligneCar"/>
    <w:uiPriority w:val="1"/>
    <w:qFormat/>
    <w:rsid w:val="00B0291A"/>
    <w:pPr>
      <w:spacing w:before="100"/>
    </w:pPr>
    <w:rPr>
      <w:lang w:eastAsia="en-US"/>
    </w:rPr>
  </w:style>
  <w:style w:type="paragraph" w:styleId="Corpsdetexte">
    <w:name w:val="Body Text"/>
    <w:basedOn w:val="Normal"/>
    <w:link w:val="CorpsdetexteCar"/>
    <w:rsid w:val="00071564"/>
    <w:pPr>
      <w:spacing w:after="0" w:line="240" w:lineRule="auto"/>
      <w:jc w:val="both"/>
    </w:pPr>
    <w:rPr>
      <w:rFonts w:ascii="Times New Roman" w:hAnsi="Times New Roman"/>
      <w:sz w:val="24"/>
      <w:szCs w:val="24"/>
      <w:lang w:val="en-US" w:eastAsia="ja-JP"/>
    </w:rPr>
  </w:style>
  <w:style w:type="character" w:customStyle="1" w:styleId="CorpsdetexteCar">
    <w:name w:val="Corps de texte Car"/>
    <w:link w:val="Corpsdetexte"/>
    <w:rsid w:val="00071564"/>
    <w:rPr>
      <w:rFonts w:ascii="Times New Roman" w:eastAsia="Times New Roman" w:hAnsi="Times New Roman" w:cs="Times New Roman"/>
      <w:sz w:val="24"/>
      <w:szCs w:val="24"/>
      <w:lang w:val="en-US" w:eastAsia="ja-JP"/>
    </w:rPr>
  </w:style>
  <w:style w:type="character" w:styleId="Accentuation">
    <w:name w:val="Emphasis"/>
    <w:uiPriority w:val="20"/>
    <w:qFormat/>
    <w:rsid w:val="00B0291A"/>
    <w:rPr>
      <w:caps/>
      <w:color w:val="294E1C"/>
      <w:spacing w:val="5"/>
    </w:rPr>
  </w:style>
  <w:style w:type="character" w:styleId="Lienhypertexte">
    <w:name w:val="Hyperlink"/>
    <w:uiPriority w:val="99"/>
    <w:unhideWhenUsed/>
    <w:rsid w:val="00DB1926"/>
    <w:rPr>
      <w:color w:val="6B9F25"/>
      <w:u w:val="single"/>
    </w:rPr>
  </w:style>
  <w:style w:type="character" w:customStyle="1" w:styleId="Titre1Car">
    <w:name w:val="Titre 1 Car"/>
    <w:link w:val="Titre1"/>
    <w:uiPriority w:val="9"/>
    <w:rsid w:val="00B0291A"/>
    <w:rPr>
      <w:caps/>
      <w:color w:val="FFFFFF"/>
      <w:spacing w:val="15"/>
      <w:sz w:val="22"/>
      <w:szCs w:val="22"/>
      <w:shd w:val="clear" w:color="auto" w:fill="549E39"/>
    </w:rPr>
  </w:style>
  <w:style w:type="character" w:customStyle="1" w:styleId="Titre2Car">
    <w:name w:val="Titre 2 Car"/>
    <w:link w:val="Titre2"/>
    <w:uiPriority w:val="9"/>
    <w:rsid w:val="00B0291A"/>
    <w:rPr>
      <w:caps/>
      <w:spacing w:val="15"/>
      <w:shd w:val="clear" w:color="auto" w:fill="DAEFD3"/>
    </w:rPr>
  </w:style>
  <w:style w:type="character" w:customStyle="1" w:styleId="Titre3Car">
    <w:name w:val="Titre 3 Car"/>
    <w:link w:val="Titre3"/>
    <w:uiPriority w:val="9"/>
    <w:semiHidden/>
    <w:rsid w:val="00B0291A"/>
    <w:rPr>
      <w:caps/>
      <w:color w:val="294E1C"/>
      <w:spacing w:val="15"/>
    </w:rPr>
  </w:style>
  <w:style w:type="character" w:customStyle="1" w:styleId="Titre4Car">
    <w:name w:val="Titre 4 Car"/>
    <w:link w:val="Titre4"/>
    <w:uiPriority w:val="9"/>
    <w:semiHidden/>
    <w:rsid w:val="00B0291A"/>
    <w:rPr>
      <w:caps/>
      <w:color w:val="3E762A"/>
      <w:spacing w:val="10"/>
    </w:rPr>
  </w:style>
  <w:style w:type="character" w:customStyle="1" w:styleId="Titre5Car">
    <w:name w:val="Titre 5 Car"/>
    <w:link w:val="Titre5"/>
    <w:uiPriority w:val="9"/>
    <w:semiHidden/>
    <w:rsid w:val="00B0291A"/>
    <w:rPr>
      <w:caps/>
      <w:color w:val="3E762A"/>
      <w:spacing w:val="10"/>
    </w:rPr>
  </w:style>
  <w:style w:type="character" w:customStyle="1" w:styleId="Titre6Car">
    <w:name w:val="Titre 6 Car"/>
    <w:link w:val="Titre6"/>
    <w:uiPriority w:val="9"/>
    <w:semiHidden/>
    <w:rsid w:val="00B0291A"/>
    <w:rPr>
      <w:caps/>
      <w:color w:val="3E762A"/>
      <w:spacing w:val="10"/>
    </w:rPr>
  </w:style>
  <w:style w:type="character" w:customStyle="1" w:styleId="Titre7Car">
    <w:name w:val="Titre 7 Car"/>
    <w:link w:val="Titre7"/>
    <w:uiPriority w:val="9"/>
    <w:semiHidden/>
    <w:rsid w:val="00B0291A"/>
    <w:rPr>
      <w:caps/>
      <w:color w:val="3E762A"/>
      <w:spacing w:val="10"/>
    </w:rPr>
  </w:style>
  <w:style w:type="character" w:customStyle="1" w:styleId="Titre8Car">
    <w:name w:val="Titre 8 Car"/>
    <w:link w:val="Titre8"/>
    <w:uiPriority w:val="9"/>
    <w:semiHidden/>
    <w:rsid w:val="00B0291A"/>
    <w:rPr>
      <w:caps/>
      <w:spacing w:val="10"/>
      <w:sz w:val="18"/>
      <w:szCs w:val="18"/>
    </w:rPr>
  </w:style>
  <w:style w:type="character" w:customStyle="1" w:styleId="Titre9Car">
    <w:name w:val="Titre 9 Car"/>
    <w:link w:val="Titre9"/>
    <w:uiPriority w:val="9"/>
    <w:semiHidden/>
    <w:rsid w:val="00B0291A"/>
    <w:rPr>
      <w:i/>
      <w:iCs/>
      <w:caps/>
      <w:spacing w:val="10"/>
      <w:sz w:val="18"/>
      <w:szCs w:val="18"/>
    </w:rPr>
  </w:style>
  <w:style w:type="paragraph" w:styleId="Lgende">
    <w:name w:val="caption"/>
    <w:basedOn w:val="Normal"/>
    <w:next w:val="Normal"/>
    <w:uiPriority w:val="35"/>
    <w:semiHidden/>
    <w:unhideWhenUsed/>
    <w:qFormat/>
    <w:rsid w:val="00B0291A"/>
    <w:rPr>
      <w:b/>
      <w:bCs/>
      <w:color w:val="3E762A"/>
      <w:sz w:val="16"/>
      <w:szCs w:val="16"/>
    </w:rPr>
  </w:style>
  <w:style w:type="paragraph" w:styleId="Titre">
    <w:name w:val="Title"/>
    <w:basedOn w:val="Normal"/>
    <w:next w:val="Normal"/>
    <w:link w:val="TitreCar"/>
    <w:uiPriority w:val="10"/>
    <w:qFormat/>
    <w:rsid w:val="00B0291A"/>
    <w:pPr>
      <w:spacing w:before="0" w:after="0"/>
    </w:pPr>
    <w:rPr>
      <w:rFonts w:ascii="Cambria" w:hAnsi="Cambria"/>
      <w:caps/>
      <w:color w:val="549E39"/>
      <w:spacing w:val="10"/>
      <w:sz w:val="52"/>
      <w:szCs w:val="52"/>
    </w:rPr>
  </w:style>
  <w:style w:type="character" w:customStyle="1" w:styleId="TitreCar">
    <w:name w:val="Titre Car"/>
    <w:link w:val="Titre"/>
    <w:uiPriority w:val="10"/>
    <w:rsid w:val="00B0291A"/>
    <w:rPr>
      <w:rFonts w:ascii="Cambria" w:eastAsia="Times New Roman" w:hAnsi="Cambria" w:cs="Times New Roman"/>
      <w:caps/>
      <w:color w:val="549E39"/>
      <w:spacing w:val="10"/>
      <w:sz w:val="52"/>
      <w:szCs w:val="52"/>
    </w:rPr>
  </w:style>
  <w:style w:type="paragraph" w:styleId="Sous-titre">
    <w:name w:val="Subtitle"/>
    <w:basedOn w:val="Normal"/>
    <w:next w:val="Normal"/>
    <w:link w:val="Sous-titreCar"/>
    <w:uiPriority w:val="11"/>
    <w:qFormat/>
    <w:rsid w:val="00B0291A"/>
    <w:pPr>
      <w:spacing w:before="0" w:after="500" w:line="240" w:lineRule="auto"/>
    </w:pPr>
    <w:rPr>
      <w:caps/>
      <w:color w:val="595959"/>
      <w:spacing w:val="10"/>
      <w:sz w:val="21"/>
      <w:szCs w:val="21"/>
    </w:rPr>
  </w:style>
  <w:style w:type="character" w:customStyle="1" w:styleId="Sous-titreCar">
    <w:name w:val="Sous-titre Car"/>
    <w:link w:val="Sous-titre"/>
    <w:uiPriority w:val="11"/>
    <w:rsid w:val="00B0291A"/>
    <w:rPr>
      <w:caps/>
      <w:color w:val="595959"/>
      <w:spacing w:val="10"/>
      <w:sz w:val="21"/>
      <w:szCs w:val="21"/>
    </w:rPr>
  </w:style>
  <w:style w:type="character" w:styleId="lev">
    <w:name w:val="Strong"/>
    <w:uiPriority w:val="22"/>
    <w:qFormat/>
    <w:rsid w:val="00B0291A"/>
    <w:rPr>
      <w:b/>
      <w:bCs/>
    </w:rPr>
  </w:style>
  <w:style w:type="paragraph" w:styleId="Citation">
    <w:name w:val="Quote"/>
    <w:basedOn w:val="Normal"/>
    <w:next w:val="Normal"/>
    <w:link w:val="CitationCar"/>
    <w:uiPriority w:val="29"/>
    <w:qFormat/>
    <w:rsid w:val="00B0291A"/>
    <w:rPr>
      <w:i/>
      <w:iCs/>
      <w:sz w:val="24"/>
      <w:szCs w:val="24"/>
    </w:rPr>
  </w:style>
  <w:style w:type="character" w:customStyle="1" w:styleId="CitationCar">
    <w:name w:val="Citation Car"/>
    <w:link w:val="Citation"/>
    <w:uiPriority w:val="29"/>
    <w:rsid w:val="00B0291A"/>
    <w:rPr>
      <w:i/>
      <w:iCs/>
      <w:sz w:val="24"/>
      <w:szCs w:val="24"/>
    </w:rPr>
  </w:style>
  <w:style w:type="paragraph" w:styleId="Citationintense">
    <w:name w:val="Intense Quote"/>
    <w:basedOn w:val="Normal"/>
    <w:next w:val="Normal"/>
    <w:link w:val="CitationintenseCar"/>
    <w:uiPriority w:val="30"/>
    <w:qFormat/>
    <w:rsid w:val="00B0291A"/>
    <w:pPr>
      <w:spacing w:before="240" w:after="240" w:line="240" w:lineRule="auto"/>
      <w:ind w:left="1080" w:right="1080"/>
      <w:jc w:val="center"/>
    </w:pPr>
    <w:rPr>
      <w:color w:val="549E39"/>
      <w:sz w:val="24"/>
      <w:szCs w:val="24"/>
    </w:rPr>
  </w:style>
  <w:style w:type="character" w:customStyle="1" w:styleId="CitationintenseCar">
    <w:name w:val="Citation intense Car"/>
    <w:link w:val="Citationintense"/>
    <w:uiPriority w:val="30"/>
    <w:rsid w:val="00B0291A"/>
    <w:rPr>
      <w:color w:val="549E39"/>
      <w:sz w:val="24"/>
      <w:szCs w:val="24"/>
    </w:rPr>
  </w:style>
  <w:style w:type="character" w:styleId="Emphaseple">
    <w:name w:val="Subtle Emphasis"/>
    <w:uiPriority w:val="19"/>
    <w:qFormat/>
    <w:rsid w:val="00B0291A"/>
    <w:rPr>
      <w:i/>
      <w:iCs/>
      <w:color w:val="294E1C"/>
    </w:rPr>
  </w:style>
  <w:style w:type="character" w:styleId="Emphaseintense">
    <w:name w:val="Intense Emphasis"/>
    <w:uiPriority w:val="21"/>
    <w:qFormat/>
    <w:rsid w:val="00B0291A"/>
    <w:rPr>
      <w:b/>
      <w:bCs/>
      <w:caps/>
      <w:color w:val="294E1C"/>
      <w:spacing w:val="10"/>
    </w:rPr>
  </w:style>
  <w:style w:type="character" w:styleId="Rfrenceple">
    <w:name w:val="Subtle Reference"/>
    <w:uiPriority w:val="31"/>
    <w:qFormat/>
    <w:rsid w:val="00B0291A"/>
    <w:rPr>
      <w:b/>
      <w:bCs/>
      <w:color w:val="549E39"/>
    </w:rPr>
  </w:style>
  <w:style w:type="character" w:styleId="Rfrenceintense">
    <w:name w:val="Intense Reference"/>
    <w:uiPriority w:val="32"/>
    <w:qFormat/>
    <w:rsid w:val="00B0291A"/>
    <w:rPr>
      <w:b/>
      <w:bCs/>
      <w:i/>
      <w:iCs/>
      <w:caps/>
      <w:color w:val="549E39"/>
    </w:rPr>
  </w:style>
  <w:style w:type="character" w:styleId="Titredulivre">
    <w:name w:val="Book Title"/>
    <w:uiPriority w:val="33"/>
    <w:qFormat/>
    <w:rsid w:val="00B0291A"/>
    <w:rPr>
      <w:b/>
      <w:bCs/>
      <w:i/>
      <w:iCs/>
      <w:spacing w:val="0"/>
    </w:rPr>
  </w:style>
  <w:style w:type="paragraph" w:styleId="En-ttedetabledesmatires">
    <w:name w:val="TOC Heading"/>
    <w:basedOn w:val="Titre1"/>
    <w:next w:val="Normal"/>
    <w:uiPriority w:val="39"/>
    <w:semiHidden/>
    <w:unhideWhenUsed/>
    <w:qFormat/>
    <w:rsid w:val="00B0291A"/>
    <w:pPr>
      <w:outlineLvl w:val="9"/>
    </w:pPr>
  </w:style>
  <w:style w:type="character" w:customStyle="1" w:styleId="SansinterligneCar">
    <w:name w:val="Sans interligne Car"/>
    <w:link w:val="Sansinterligne"/>
    <w:uiPriority w:val="1"/>
    <w:rsid w:val="00ED373D"/>
    <w:rPr>
      <w:lang w:val="fr-FR" w:eastAsia="en-US" w:bidi="ar-SA"/>
    </w:rPr>
  </w:style>
  <w:style w:type="character" w:customStyle="1" w:styleId="apple-converted-space">
    <w:name w:val="apple-converted-space"/>
    <w:basedOn w:val="Policepardfaut"/>
    <w:rsid w:val="00A163AC"/>
  </w:style>
  <w:style w:type="table" w:customStyle="1" w:styleId="Grilledutableau1">
    <w:name w:val="Grille du tableau1"/>
    <w:basedOn w:val="TableauNormal"/>
    <w:next w:val="Grilledutableau"/>
    <w:uiPriority w:val="59"/>
    <w:rsid w:val="00A163AC"/>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suivivisit">
    <w:name w:val="FollowedHyperlink"/>
    <w:uiPriority w:val="99"/>
    <w:semiHidden/>
    <w:unhideWhenUsed/>
    <w:rsid w:val="00AC045A"/>
    <w:rPr>
      <w:color w:val="BA6906"/>
      <w:u w:val="single"/>
    </w:rPr>
  </w:style>
  <w:style w:type="character" w:customStyle="1" w:styleId="ParagraphedelisteCar">
    <w:name w:val="Paragraphe de liste Car"/>
    <w:link w:val="Paragraphedeliste"/>
    <w:uiPriority w:val="34"/>
    <w:rsid w:val="00C26032"/>
    <w:rPr>
      <w:lang w:eastAsia="en-US"/>
    </w:rPr>
  </w:style>
  <w:style w:type="paragraph" w:customStyle="1" w:styleId="Default">
    <w:name w:val="Default"/>
    <w:rsid w:val="00846DA9"/>
    <w:pPr>
      <w:autoSpaceDE w:val="0"/>
      <w:autoSpaceDN w:val="0"/>
      <w:adjustRightInd w:val="0"/>
    </w:pPr>
    <w:rPr>
      <w:rFonts w:ascii="Times New Roman" w:eastAsia="Calibri" w:hAnsi="Times New Roman"/>
      <w:color w:val="000000"/>
      <w:sz w:val="24"/>
      <w:szCs w:val="24"/>
      <w:lang w:eastAsia="en-US"/>
    </w:rPr>
  </w:style>
  <w:style w:type="paragraph" w:customStyle="1" w:styleId="Corpsdutexteouvrage">
    <w:name w:val="Corps du texte (ouvrage)"/>
    <w:basedOn w:val="Corpsdetexte"/>
    <w:rsid w:val="00846DA9"/>
    <w:pPr>
      <w:suppressAutoHyphens/>
      <w:spacing w:before="0" w:after="120" w:line="480" w:lineRule="auto"/>
      <w:ind w:firstLine="709"/>
    </w:pPr>
    <w:rPr>
      <w:lang w:val="fr-FR" w:eastAsia="fr-FR"/>
    </w:rPr>
  </w:style>
  <w:style w:type="character" w:styleId="CitationHTML">
    <w:name w:val="HTML Cite"/>
    <w:uiPriority w:val="99"/>
    <w:semiHidden/>
    <w:unhideWhenUsed/>
    <w:rsid w:val="00846D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emf"/><Relationship Id="rId26" Type="http://schemas.openxmlformats.org/officeDocument/2006/relationships/hyperlink" Target="http://www.eduscol.education.fr" TargetMode="External"/><Relationship Id="rId3" Type="http://schemas.openxmlformats.org/officeDocument/2006/relationships/styles" Target="styles.xml"/><Relationship Id="rId21" Type="http://schemas.openxmlformats.org/officeDocument/2006/relationships/package" Target="embeddings/Document_Microsoft_Word4.docx"/><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package" Target="embeddings/Document_Microsoft_Word2.docx"/><Relationship Id="rId25" Type="http://schemas.openxmlformats.org/officeDocument/2006/relationships/hyperlink" Target="http://www.arpeme.fr"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0.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guy-brousseau.com/biographie/glossaires" TargetMode="External"/><Relationship Id="rId5" Type="http://schemas.openxmlformats.org/officeDocument/2006/relationships/webSettings" Target="webSettings.xml"/><Relationship Id="rId15" Type="http://schemas.openxmlformats.org/officeDocument/2006/relationships/package" Target="embeddings/Document_Microsoft_Word1.docx"/><Relationship Id="rId23" Type="http://schemas.openxmlformats.org/officeDocument/2006/relationships/package" Target="embeddings/Document_Microsoft_Word5.docx"/><Relationship Id="rId28" Type="http://schemas.openxmlformats.org/officeDocument/2006/relationships/hyperlink" Target="http://www.guy-brousseau.com" TargetMode="External"/><Relationship Id="rId10" Type="http://schemas.openxmlformats.org/officeDocument/2006/relationships/image" Target="media/image3.png"/><Relationship Id="rId19" Type="http://schemas.openxmlformats.org/officeDocument/2006/relationships/package" Target="embeddings/Document_Microsoft_Word3.doc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1.emf"/><Relationship Id="rId27" Type="http://schemas.openxmlformats.org/officeDocument/2006/relationships/hyperlink" Target="http://www.univ-irem.fr"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AppData\Local\Temp\_PA691\REVUS_MKA\Module%203%20formate%20VDF%20REVU%20MK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2016-09-29T00:00:00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Module 3 formate VDF REVU MKA</Template>
  <TotalTime>3</TotalTime>
  <Pages>4</Pages>
  <Words>989</Words>
  <Characters>5445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analyse des pratiques professionnelles</vt:lpstr>
    </vt:vector>
  </TitlesOfParts>
  <Company>Hewlett-Packard</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 des pratiques professionnelles</dc:title>
  <dc:subject>L’ELABORATION, LA FORMULATION ET LA PASSATION DE CONSIGNE</dc:subject>
  <dc:creator>Denis Butlen</dc:creator>
  <cp:lastModifiedBy>muriel NICOT-GUILLOREL</cp:lastModifiedBy>
  <cp:revision>7</cp:revision>
  <cp:lastPrinted>2017-05-13T15:30:00Z</cp:lastPrinted>
  <dcterms:created xsi:type="dcterms:W3CDTF">2017-06-01T19:07:00Z</dcterms:created>
  <dcterms:modified xsi:type="dcterms:W3CDTF">2017-06-15T08:07:00Z</dcterms:modified>
</cp:coreProperties>
</file>