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D3" w:rsidRDefault="007465D3" w:rsidP="007465D3">
      <w:bookmarkStart w:id="0" w:name="_GoBack"/>
      <w:bookmarkEnd w:id="0"/>
      <w:r>
        <w:t>MINISTERE DE L’EDUCATION                                                                                                    ANNEE SCOLAIRE………../………</w:t>
      </w:r>
    </w:p>
    <w:p w:rsidR="007465D3" w:rsidRDefault="007465D3" w:rsidP="007465D3">
      <w:r>
        <w:t>INSPECTION D’ACADEMIE DE LOUGA</w:t>
      </w:r>
    </w:p>
    <w:p w:rsidR="007465D3" w:rsidRDefault="007465D3" w:rsidP="007465D3">
      <w:r>
        <w:t xml:space="preserve">CENTRE REGIONAL DE FORMATION </w:t>
      </w:r>
    </w:p>
    <w:p w:rsidR="007465D3" w:rsidRDefault="007465D3" w:rsidP="007465D3">
      <w:r>
        <w:t>DES PERSONNELS DE L’EDUCATION</w:t>
      </w:r>
    </w:p>
    <w:p w:rsidR="007465D3" w:rsidRPr="00A32AFB" w:rsidRDefault="007465D3" w:rsidP="007465D3">
      <w:pPr>
        <w:jc w:val="center"/>
        <w:rPr>
          <w:rFonts w:ascii="Elephant" w:hAnsi="Elephant"/>
          <w:sz w:val="32"/>
          <w:szCs w:val="32"/>
        </w:rPr>
      </w:pPr>
      <w:r w:rsidRPr="00A32AFB">
        <w:rPr>
          <w:rFonts w:ascii="Elephant" w:hAnsi="Elephant"/>
          <w:sz w:val="32"/>
          <w:szCs w:val="32"/>
        </w:rPr>
        <w:t>Etat des absences et retards</w:t>
      </w:r>
    </w:p>
    <w:p w:rsidR="007465D3" w:rsidRDefault="007465D3" w:rsidP="007465D3">
      <w:r>
        <w:t>Génération :…………………………………………………………………………………</w:t>
      </w:r>
    </w:p>
    <w:p w:rsidR="007465D3" w:rsidRDefault="007465D3" w:rsidP="007465D3">
      <w:r>
        <w:t>Ecole :………………………………………………………………………………………</w:t>
      </w:r>
    </w:p>
    <w:p w:rsidR="007465D3" w:rsidRDefault="007465D3" w:rsidP="007465D3">
      <w:r>
        <w:t>Stage du…………………au………………..Dominante………………………………….</w:t>
      </w:r>
    </w:p>
    <w:p w:rsidR="007465D3" w:rsidRDefault="007465D3" w:rsidP="007465D3">
      <w:r>
        <w:t>Prénoms et Nom du Maitre  encadreur……………………………………………………..</w:t>
      </w:r>
    </w:p>
    <w:p w:rsidR="007465D3" w:rsidRDefault="007465D3" w:rsidP="007465D3">
      <w:r>
        <w:t>Classe tenue :………………………………………………………………………………</w:t>
      </w:r>
    </w:p>
    <w:p w:rsidR="007465D3" w:rsidRDefault="007465D3" w:rsidP="007465D3"/>
    <w:tbl>
      <w:tblPr>
        <w:tblW w:w="15329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"/>
        <w:gridCol w:w="3069"/>
        <w:gridCol w:w="631"/>
        <w:gridCol w:w="346"/>
        <w:gridCol w:w="303"/>
        <w:gridCol w:w="576"/>
        <w:gridCol w:w="305"/>
        <w:gridCol w:w="281"/>
        <w:gridCol w:w="577"/>
        <w:gridCol w:w="612"/>
        <w:gridCol w:w="342"/>
        <w:gridCol w:w="278"/>
        <w:gridCol w:w="514"/>
        <w:gridCol w:w="360"/>
        <w:gridCol w:w="246"/>
        <w:gridCol w:w="556"/>
        <w:gridCol w:w="608"/>
        <w:gridCol w:w="346"/>
        <w:gridCol w:w="278"/>
        <w:gridCol w:w="556"/>
        <w:gridCol w:w="318"/>
        <w:gridCol w:w="246"/>
        <w:gridCol w:w="556"/>
        <w:gridCol w:w="608"/>
        <w:gridCol w:w="332"/>
        <w:gridCol w:w="292"/>
        <w:gridCol w:w="556"/>
        <w:gridCol w:w="291"/>
        <w:gridCol w:w="273"/>
        <w:gridCol w:w="556"/>
      </w:tblGrid>
      <w:tr w:rsidR="007465D3" w:rsidTr="007220B3">
        <w:trPr>
          <w:trHeight w:val="258"/>
        </w:trPr>
        <w:tc>
          <w:tcPr>
            <w:tcW w:w="517" w:type="dxa"/>
          </w:tcPr>
          <w:p w:rsidR="007465D3" w:rsidRDefault="007465D3" w:rsidP="007220B3">
            <w:pPr>
              <w:jc w:val="center"/>
            </w:pPr>
            <w:r>
              <w:t>N°</w:t>
            </w:r>
          </w:p>
        </w:tc>
        <w:tc>
          <w:tcPr>
            <w:tcW w:w="3069" w:type="dxa"/>
          </w:tcPr>
          <w:p w:rsidR="007465D3" w:rsidRDefault="007465D3" w:rsidP="007220B3">
            <w:pPr>
              <w:jc w:val="center"/>
            </w:pPr>
            <w:r>
              <w:t>Prénoms et Nom des stagiaires</w:t>
            </w:r>
          </w:p>
        </w:tc>
        <w:tc>
          <w:tcPr>
            <w:tcW w:w="3019" w:type="dxa"/>
            <w:gridSpan w:val="7"/>
          </w:tcPr>
          <w:p w:rsidR="007465D3" w:rsidRDefault="007465D3" w:rsidP="007220B3">
            <w:pPr>
              <w:jc w:val="center"/>
            </w:pPr>
            <w:r>
              <w:t>Semaine 1</w:t>
            </w:r>
          </w:p>
        </w:tc>
        <w:tc>
          <w:tcPr>
            <w:tcW w:w="2908" w:type="dxa"/>
            <w:gridSpan w:val="7"/>
          </w:tcPr>
          <w:p w:rsidR="007465D3" w:rsidRDefault="007465D3" w:rsidP="007220B3">
            <w:pPr>
              <w:jc w:val="center"/>
            </w:pPr>
            <w:r>
              <w:t>Semaine 2</w:t>
            </w:r>
          </w:p>
        </w:tc>
        <w:tc>
          <w:tcPr>
            <w:tcW w:w="2908" w:type="dxa"/>
            <w:gridSpan w:val="7"/>
          </w:tcPr>
          <w:p w:rsidR="007465D3" w:rsidRDefault="007465D3" w:rsidP="007220B3">
            <w:pPr>
              <w:jc w:val="center"/>
            </w:pPr>
            <w:r>
              <w:t>Semaine 3</w:t>
            </w:r>
          </w:p>
        </w:tc>
        <w:tc>
          <w:tcPr>
            <w:tcW w:w="2908" w:type="dxa"/>
            <w:gridSpan w:val="7"/>
          </w:tcPr>
          <w:p w:rsidR="007465D3" w:rsidRDefault="007465D3" w:rsidP="007220B3">
            <w:pPr>
              <w:jc w:val="center"/>
            </w:pPr>
            <w:r>
              <w:t>Semaine 4</w:t>
            </w:r>
          </w:p>
        </w:tc>
      </w:tr>
      <w:tr w:rsidR="007465D3" w:rsidTr="007220B3">
        <w:trPr>
          <w:trHeight w:val="176"/>
        </w:trPr>
        <w:tc>
          <w:tcPr>
            <w:tcW w:w="517" w:type="dxa"/>
            <w:vMerge w:val="restart"/>
          </w:tcPr>
          <w:p w:rsidR="007465D3" w:rsidRPr="00262BBB" w:rsidRDefault="007465D3" w:rsidP="007220B3">
            <w:pPr>
              <w:rPr>
                <w:highlight w:val="lightGray"/>
              </w:rPr>
            </w:pPr>
          </w:p>
        </w:tc>
        <w:tc>
          <w:tcPr>
            <w:tcW w:w="3069" w:type="dxa"/>
            <w:vMerge w:val="restart"/>
          </w:tcPr>
          <w:p w:rsidR="007465D3" w:rsidRPr="00262BBB" w:rsidRDefault="007465D3" w:rsidP="007220B3">
            <w:pPr>
              <w:rPr>
                <w:highlight w:val="lightGray"/>
              </w:rPr>
            </w:pPr>
          </w:p>
        </w:tc>
        <w:tc>
          <w:tcPr>
            <w:tcW w:w="631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Lund</w:t>
            </w:r>
          </w:p>
        </w:tc>
        <w:tc>
          <w:tcPr>
            <w:tcW w:w="649" w:type="dxa"/>
            <w:gridSpan w:val="2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Mard</w:t>
            </w:r>
          </w:p>
        </w:tc>
        <w:tc>
          <w:tcPr>
            <w:tcW w:w="57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</w:t>
            </w:r>
          </w:p>
        </w:tc>
        <w:tc>
          <w:tcPr>
            <w:tcW w:w="586" w:type="dxa"/>
            <w:gridSpan w:val="2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Jeud</w:t>
            </w:r>
          </w:p>
        </w:tc>
        <w:tc>
          <w:tcPr>
            <w:tcW w:w="577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</w:t>
            </w:r>
          </w:p>
        </w:tc>
        <w:tc>
          <w:tcPr>
            <w:tcW w:w="612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Lund</w:t>
            </w:r>
          </w:p>
        </w:tc>
        <w:tc>
          <w:tcPr>
            <w:tcW w:w="620" w:type="dxa"/>
            <w:gridSpan w:val="2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Mard</w:t>
            </w:r>
          </w:p>
        </w:tc>
        <w:tc>
          <w:tcPr>
            <w:tcW w:w="514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</w:t>
            </w:r>
          </w:p>
        </w:tc>
        <w:tc>
          <w:tcPr>
            <w:tcW w:w="606" w:type="dxa"/>
            <w:gridSpan w:val="2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Jeud</w:t>
            </w:r>
          </w:p>
        </w:tc>
        <w:tc>
          <w:tcPr>
            <w:tcW w:w="55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</w:t>
            </w:r>
          </w:p>
        </w:tc>
        <w:tc>
          <w:tcPr>
            <w:tcW w:w="608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Lund</w:t>
            </w:r>
          </w:p>
        </w:tc>
        <w:tc>
          <w:tcPr>
            <w:tcW w:w="624" w:type="dxa"/>
            <w:gridSpan w:val="2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Mard</w:t>
            </w:r>
          </w:p>
        </w:tc>
        <w:tc>
          <w:tcPr>
            <w:tcW w:w="55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</w:t>
            </w:r>
          </w:p>
        </w:tc>
        <w:tc>
          <w:tcPr>
            <w:tcW w:w="564" w:type="dxa"/>
            <w:gridSpan w:val="2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Jeud</w:t>
            </w:r>
          </w:p>
        </w:tc>
        <w:tc>
          <w:tcPr>
            <w:tcW w:w="55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</w:t>
            </w:r>
          </w:p>
        </w:tc>
        <w:tc>
          <w:tcPr>
            <w:tcW w:w="608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</w:t>
            </w:r>
          </w:p>
        </w:tc>
        <w:tc>
          <w:tcPr>
            <w:tcW w:w="624" w:type="dxa"/>
            <w:gridSpan w:val="2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</w:t>
            </w:r>
          </w:p>
        </w:tc>
        <w:tc>
          <w:tcPr>
            <w:tcW w:w="55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Merc</w:t>
            </w:r>
          </w:p>
        </w:tc>
        <w:tc>
          <w:tcPr>
            <w:tcW w:w="564" w:type="dxa"/>
            <w:gridSpan w:val="2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Jeud</w:t>
            </w:r>
          </w:p>
        </w:tc>
        <w:tc>
          <w:tcPr>
            <w:tcW w:w="55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</w:t>
            </w:r>
          </w:p>
        </w:tc>
      </w:tr>
      <w:tr w:rsidR="007465D3" w:rsidTr="007220B3">
        <w:trPr>
          <w:trHeight w:val="141"/>
        </w:trPr>
        <w:tc>
          <w:tcPr>
            <w:tcW w:w="517" w:type="dxa"/>
            <w:vMerge/>
          </w:tcPr>
          <w:p w:rsidR="007465D3" w:rsidRDefault="007465D3" w:rsidP="007220B3"/>
        </w:tc>
        <w:tc>
          <w:tcPr>
            <w:tcW w:w="3069" w:type="dxa"/>
            <w:vMerge/>
          </w:tcPr>
          <w:p w:rsidR="007465D3" w:rsidRDefault="007465D3" w:rsidP="007220B3"/>
        </w:tc>
        <w:tc>
          <w:tcPr>
            <w:tcW w:w="631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4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03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7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05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81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77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612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42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78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14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60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4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5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608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4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78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5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18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4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5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608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332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92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5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91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273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556" w:type="dxa"/>
          </w:tcPr>
          <w:p w:rsidR="007465D3" w:rsidRPr="00016AD1" w:rsidRDefault="007465D3" w:rsidP="007220B3">
            <w:pPr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M</w:t>
            </w:r>
          </w:p>
        </w:tc>
      </w:tr>
      <w:tr w:rsidR="007465D3" w:rsidTr="007220B3">
        <w:trPr>
          <w:trHeight w:val="141"/>
        </w:trPr>
        <w:tc>
          <w:tcPr>
            <w:tcW w:w="517" w:type="dxa"/>
            <w:vMerge/>
          </w:tcPr>
          <w:p w:rsidR="007465D3" w:rsidRDefault="007465D3" w:rsidP="007220B3"/>
        </w:tc>
        <w:tc>
          <w:tcPr>
            <w:tcW w:w="3069" w:type="dxa"/>
            <w:vMerge/>
          </w:tcPr>
          <w:p w:rsidR="007465D3" w:rsidRDefault="007465D3" w:rsidP="007220B3"/>
        </w:tc>
        <w:tc>
          <w:tcPr>
            <w:tcW w:w="631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303" w:type="dxa"/>
          </w:tcPr>
          <w:p w:rsidR="007465D3" w:rsidRDefault="007465D3" w:rsidP="007220B3"/>
        </w:tc>
        <w:tc>
          <w:tcPr>
            <w:tcW w:w="576" w:type="dxa"/>
          </w:tcPr>
          <w:p w:rsidR="007465D3" w:rsidRDefault="007465D3" w:rsidP="007220B3"/>
        </w:tc>
        <w:tc>
          <w:tcPr>
            <w:tcW w:w="305" w:type="dxa"/>
          </w:tcPr>
          <w:p w:rsidR="007465D3" w:rsidRDefault="007465D3" w:rsidP="007220B3"/>
        </w:tc>
        <w:tc>
          <w:tcPr>
            <w:tcW w:w="281" w:type="dxa"/>
          </w:tcPr>
          <w:p w:rsidR="007465D3" w:rsidRDefault="007465D3" w:rsidP="007220B3"/>
        </w:tc>
        <w:tc>
          <w:tcPr>
            <w:tcW w:w="577" w:type="dxa"/>
          </w:tcPr>
          <w:p w:rsidR="007465D3" w:rsidRDefault="007465D3" w:rsidP="007220B3"/>
        </w:tc>
        <w:tc>
          <w:tcPr>
            <w:tcW w:w="612" w:type="dxa"/>
          </w:tcPr>
          <w:p w:rsidR="007465D3" w:rsidRDefault="007465D3" w:rsidP="007220B3"/>
        </w:tc>
        <w:tc>
          <w:tcPr>
            <w:tcW w:w="342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14" w:type="dxa"/>
          </w:tcPr>
          <w:p w:rsidR="007465D3" w:rsidRDefault="007465D3" w:rsidP="007220B3"/>
        </w:tc>
        <w:tc>
          <w:tcPr>
            <w:tcW w:w="360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318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32" w:type="dxa"/>
          </w:tcPr>
          <w:p w:rsidR="007465D3" w:rsidRDefault="007465D3" w:rsidP="007220B3"/>
        </w:tc>
        <w:tc>
          <w:tcPr>
            <w:tcW w:w="292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291" w:type="dxa"/>
          </w:tcPr>
          <w:p w:rsidR="007465D3" w:rsidRDefault="007465D3" w:rsidP="007220B3"/>
        </w:tc>
        <w:tc>
          <w:tcPr>
            <w:tcW w:w="273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</w:tr>
      <w:tr w:rsidR="007465D3" w:rsidTr="007220B3">
        <w:trPr>
          <w:trHeight w:val="271"/>
        </w:trPr>
        <w:tc>
          <w:tcPr>
            <w:tcW w:w="517" w:type="dxa"/>
          </w:tcPr>
          <w:p w:rsidR="007465D3" w:rsidRDefault="007465D3" w:rsidP="007220B3">
            <w:r>
              <w:t>1</w:t>
            </w:r>
          </w:p>
        </w:tc>
        <w:tc>
          <w:tcPr>
            <w:tcW w:w="3069" w:type="dxa"/>
          </w:tcPr>
          <w:p w:rsidR="007465D3" w:rsidRDefault="007465D3" w:rsidP="007220B3"/>
        </w:tc>
        <w:tc>
          <w:tcPr>
            <w:tcW w:w="631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303" w:type="dxa"/>
          </w:tcPr>
          <w:p w:rsidR="007465D3" w:rsidRDefault="007465D3" w:rsidP="007220B3"/>
        </w:tc>
        <w:tc>
          <w:tcPr>
            <w:tcW w:w="576" w:type="dxa"/>
          </w:tcPr>
          <w:p w:rsidR="007465D3" w:rsidRDefault="007465D3" w:rsidP="007220B3"/>
        </w:tc>
        <w:tc>
          <w:tcPr>
            <w:tcW w:w="305" w:type="dxa"/>
          </w:tcPr>
          <w:p w:rsidR="007465D3" w:rsidRDefault="007465D3" w:rsidP="007220B3"/>
        </w:tc>
        <w:tc>
          <w:tcPr>
            <w:tcW w:w="281" w:type="dxa"/>
          </w:tcPr>
          <w:p w:rsidR="007465D3" w:rsidRDefault="007465D3" w:rsidP="007220B3"/>
        </w:tc>
        <w:tc>
          <w:tcPr>
            <w:tcW w:w="577" w:type="dxa"/>
          </w:tcPr>
          <w:p w:rsidR="007465D3" w:rsidRDefault="007465D3" w:rsidP="007220B3"/>
        </w:tc>
        <w:tc>
          <w:tcPr>
            <w:tcW w:w="612" w:type="dxa"/>
          </w:tcPr>
          <w:p w:rsidR="007465D3" w:rsidRDefault="007465D3" w:rsidP="007220B3"/>
        </w:tc>
        <w:tc>
          <w:tcPr>
            <w:tcW w:w="342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14" w:type="dxa"/>
          </w:tcPr>
          <w:p w:rsidR="007465D3" w:rsidRDefault="007465D3" w:rsidP="007220B3"/>
        </w:tc>
        <w:tc>
          <w:tcPr>
            <w:tcW w:w="360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318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32" w:type="dxa"/>
          </w:tcPr>
          <w:p w:rsidR="007465D3" w:rsidRDefault="007465D3" w:rsidP="007220B3"/>
        </w:tc>
        <w:tc>
          <w:tcPr>
            <w:tcW w:w="292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291" w:type="dxa"/>
          </w:tcPr>
          <w:p w:rsidR="007465D3" w:rsidRDefault="007465D3" w:rsidP="007220B3"/>
        </w:tc>
        <w:tc>
          <w:tcPr>
            <w:tcW w:w="273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</w:tr>
      <w:tr w:rsidR="007465D3" w:rsidTr="007220B3">
        <w:trPr>
          <w:trHeight w:val="258"/>
        </w:trPr>
        <w:tc>
          <w:tcPr>
            <w:tcW w:w="517" w:type="dxa"/>
          </w:tcPr>
          <w:p w:rsidR="007465D3" w:rsidRDefault="007465D3" w:rsidP="007220B3">
            <w:r>
              <w:t>2</w:t>
            </w:r>
          </w:p>
        </w:tc>
        <w:tc>
          <w:tcPr>
            <w:tcW w:w="3069" w:type="dxa"/>
          </w:tcPr>
          <w:p w:rsidR="007465D3" w:rsidRDefault="007465D3" w:rsidP="007220B3"/>
        </w:tc>
        <w:tc>
          <w:tcPr>
            <w:tcW w:w="631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303" w:type="dxa"/>
          </w:tcPr>
          <w:p w:rsidR="007465D3" w:rsidRDefault="007465D3" w:rsidP="007220B3"/>
        </w:tc>
        <w:tc>
          <w:tcPr>
            <w:tcW w:w="576" w:type="dxa"/>
          </w:tcPr>
          <w:p w:rsidR="007465D3" w:rsidRDefault="007465D3" w:rsidP="007220B3"/>
        </w:tc>
        <w:tc>
          <w:tcPr>
            <w:tcW w:w="305" w:type="dxa"/>
          </w:tcPr>
          <w:p w:rsidR="007465D3" w:rsidRDefault="007465D3" w:rsidP="007220B3"/>
        </w:tc>
        <w:tc>
          <w:tcPr>
            <w:tcW w:w="281" w:type="dxa"/>
          </w:tcPr>
          <w:p w:rsidR="007465D3" w:rsidRDefault="007465D3" w:rsidP="007220B3"/>
        </w:tc>
        <w:tc>
          <w:tcPr>
            <w:tcW w:w="577" w:type="dxa"/>
          </w:tcPr>
          <w:p w:rsidR="007465D3" w:rsidRDefault="007465D3" w:rsidP="007220B3"/>
        </w:tc>
        <w:tc>
          <w:tcPr>
            <w:tcW w:w="612" w:type="dxa"/>
          </w:tcPr>
          <w:p w:rsidR="007465D3" w:rsidRDefault="007465D3" w:rsidP="007220B3"/>
        </w:tc>
        <w:tc>
          <w:tcPr>
            <w:tcW w:w="342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14" w:type="dxa"/>
          </w:tcPr>
          <w:p w:rsidR="007465D3" w:rsidRDefault="007465D3" w:rsidP="007220B3"/>
        </w:tc>
        <w:tc>
          <w:tcPr>
            <w:tcW w:w="360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318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32" w:type="dxa"/>
          </w:tcPr>
          <w:p w:rsidR="007465D3" w:rsidRDefault="007465D3" w:rsidP="007220B3"/>
        </w:tc>
        <w:tc>
          <w:tcPr>
            <w:tcW w:w="292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291" w:type="dxa"/>
          </w:tcPr>
          <w:p w:rsidR="007465D3" w:rsidRDefault="007465D3" w:rsidP="007220B3"/>
        </w:tc>
        <w:tc>
          <w:tcPr>
            <w:tcW w:w="273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</w:tr>
      <w:tr w:rsidR="007465D3" w:rsidTr="007220B3">
        <w:trPr>
          <w:trHeight w:val="271"/>
        </w:trPr>
        <w:tc>
          <w:tcPr>
            <w:tcW w:w="517" w:type="dxa"/>
          </w:tcPr>
          <w:p w:rsidR="007465D3" w:rsidRDefault="007465D3" w:rsidP="007220B3">
            <w:r>
              <w:t>3</w:t>
            </w:r>
          </w:p>
        </w:tc>
        <w:tc>
          <w:tcPr>
            <w:tcW w:w="3069" w:type="dxa"/>
          </w:tcPr>
          <w:p w:rsidR="007465D3" w:rsidRDefault="007465D3" w:rsidP="007220B3"/>
        </w:tc>
        <w:tc>
          <w:tcPr>
            <w:tcW w:w="631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303" w:type="dxa"/>
          </w:tcPr>
          <w:p w:rsidR="007465D3" w:rsidRDefault="007465D3" w:rsidP="007220B3"/>
        </w:tc>
        <w:tc>
          <w:tcPr>
            <w:tcW w:w="576" w:type="dxa"/>
          </w:tcPr>
          <w:p w:rsidR="007465D3" w:rsidRDefault="007465D3" w:rsidP="007220B3"/>
        </w:tc>
        <w:tc>
          <w:tcPr>
            <w:tcW w:w="305" w:type="dxa"/>
          </w:tcPr>
          <w:p w:rsidR="007465D3" w:rsidRDefault="007465D3" w:rsidP="007220B3"/>
        </w:tc>
        <w:tc>
          <w:tcPr>
            <w:tcW w:w="281" w:type="dxa"/>
          </w:tcPr>
          <w:p w:rsidR="007465D3" w:rsidRDefault="007465D3" w:rsidP="007220B3"/>
        </w:tc>
        <w:tc>
          <w:tcPr>
            <w:tcW w:w="577" w:type="dxa"/>
          </w:tcPr>
          <w:p w:rsidR="007465D3" w:rsidRDefault="007465D3" w:rsidP="007220B3"/>
        </w:tc>
        <w:tc>
          <w:tcPr>
            <w:tcW w:w="612" w:type="dxa"/>
          </w:tcPr>
          <w:p w:rsidR="007465D3" w:rsidRDefault="007465D3" w:rsidP="007220B3"/>
        </w:tc>
        <w:tc>
          <w:tcPr>
            <w:tcW w:w="342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14" w:type="dxa"/>
          </w:tcPr>
          <w:p w:rsidR="007465D3" w:rsidRDefault="007465D3" w:rsidP="007220B3"/>
        </w:tc>
        <w:tc>
          <w:tcPr>
            <w:tcW w:w="360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318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32" w:type="dxa"/>
          </w:tcPr>
          <w:p w:rsidR="007465D3" w:rsidRDefault="007465D3" w:rsidP="007220B3"/>
        </w:tc>
        <w:tc>
          <w:tcPr>
            <w:tcW w:w="292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291" w:type="dxa"/>
          </w:tcPr>
          <w:p w:rsidR="007465D3" w:rsidRDefault="007465D3" w:rsidP="007220B3"/>
        </w:tc>
        <w:tc>
          <w:tcPr>
            <w:tcW w:w="273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</w:tr>
      <w:tr w:rsidR="007465D3" w:rsidTr="007220B3">
        <w:trPr>
          <w:trHeight w:val="271"/>
        </w:trPr>
        <w:tc>
          <w:tcPr>
            <w:tcW w:w="517" w:type="dxa"/>
          </w:tcPr>
          <w:p w:rsidR="007465D3" w:rsidRDefault="007465D3" w:rsidP="007220B3">
            <w:r>
              <w:t>4</w:t>
            </w:r>
          </w:p>
        </w:tc>
        <w:tc>
          <w:tcPr>
            <w:tcW w:w="3069" w:type="dxa"/>
          </w:tcPr>
          <w:p w:rsidR="007465D3" w:rsidRDefault="007465D3" w:rsidP="007220B3"/>
        </w:tc>
        <w:tc>
          <w:tcPr>
            <w:tcW w:w="631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303" w:type="dxa"/>
          </w:tcPr>
          <w:p w:rsidR="007465D3" w:rsidRDefault="007465D3" w:rsidP="007220B3"/>
        </w:tc>
        <w:tc>
          <w:tcPr>
            <w:tcW w:w="576" w:type="dxa"/>
          </w:tcPr>
          <w:p w:rsidR="007465D3" w:rsidRDefault="007465D3" w:rsidP="007220B3"/>
        </w:tc>
        <w:tc>
          <w:tcPr>
            <w:tcW w:w="305" w:type="dxa"/>
          </w:tcPr>
          <w:p w:rsidR="007465D3" w:rsidRDefault="007465D3" w:rsidP="007220B3"/>
        </w:tc>
        <w:tc>
          <w:tcPr>
            <w:tcW w:w="281" w:type="dxa"/>
          </w:tcPr>
          <w:p w:rsidR="007465D3" w:rsidRDefault="007465D3" w:rsidP="007220B3"/>
        </w:tc>
        <w:tc>
          <w:tcPr>
            <w:tcW w:w="577" w:type="dxa"/>
          </w:tcPr>
          <w:p w:rsidR="007465D3" w:rsidRDefault="007465D3" w:rsidP="007220B3"/>
        </w:tc>
        <w:tc>
          <w:tcPr>
            <w:tcW w:w="612" w:type="dxa"/>
          </w:tcPr>
          <w:p w:rsidR="007465D3" w:rsidRDefault="007465D3" w:rsidP="007220B3"/>
        </w:tc>
        <w:tc>
          <w:tcPr>
            <w:tcW w:w="342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14" w:type="dxa"/>
          </w:tcPr>
          <w:p w:rsidR="007465D3" w:rsidRDefault="007465D3" w:rsidP="007220B3"/>
        </w:tc>
        <w:tc>
          <w:tcPr>
            <w:tcW w:w="360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318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32" w:type="dxa"/>
          </w:tcPr>
          <w:p w:rsidR="007465D3" w:rsidRDefault="007465D3" w:rsidP="007220B3"/>
        </w:tc>
        <w:tc>
          <w:tcPr>
            <w:tcW w:w="292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291" w:type="dxa"/>
          </w:tcPr>
          <w:p w:rsidR="007465D3" w:rsidRDefault="007465D3" w:rsidP="007220B3"/>
        </w:tc>
        <w:tc>
          <w:tcPr>
            <w:tcW w:w="273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</w:tr>
      <w:tr w:rsidR="007465D3" w:rsidTr="007220B3">
        <w:trPr>
          <w:trHeight w:val="258"/>
        </w:trPr>
        <w:tc>
          <w:tcPr>
            <w:tcW w:w="517" w:type="dxa"/>
          </w:tcPr>
          <w:p w:rsidR="007465D3" w:rsidRDefault="007465D3" w:rsidP="007220B3">
            <w:r>
              <w:t>5</w:t>
            </w:r>
          </w:p>
        </w:tc>
        <w:tc>
          <w:tcPr>
            <w:tcW w:w="3069" w:type="dxa"/>
          </w:tcPr>
          <w:p w:rsidR="007465D3" w:rsidRDefault="007465D3" w:rsidP="007220B3"/>
        </w:tc>
        <w:tc>
          <w:tcPr>
            <w:tcW w:w="631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303" w:type="dxa"/>
          </w:tcPr>
          <w:p w:rsidR="007465D3" w:rsidRDefault="007465D3" w:rsidP="007220B3"/>
        </w:tc>
        <w:tc>
          <w:tcPr>
            <w:tcW w:w="576" w:type="dxa"/>
          </w:tcPr>
          <w:p w:rsidR="007465D3" w:rsidRDefault="007465D3" w:rsidP="007220B3"/>
        </w:tc>
        <w:tc>
          <w:tcPr>
            <w:tcW w:w="305" w:type="dxa"/>
          </w:tcPr>
          <w:p w:rsidR="007465D3" w:rsidRDefault="007465D3" w:rsidP="007220B3"/>
        </w:tc>
        <w:tc>
          <w:tcPr>
            <w:tcW w:w="281" w:type="dxa"/>
          </w:tcPr>
          <w:p w:rsidR="007465D3" w:rsidRDefault="007465D3" w:rsidP="007220B3"/>
        </w:tc>
        <w:tc>
          <w:tcPr>
            <w:tcW w:w="577" w:type="dxa"/>
          </w:tcPr>
          <w:p w:rsidR="007465D3" w:rsidRDefault="007465D3" w:rsidP="007220B3"/>
        </w:tc>
        <w:tc>
          <w:tcPr>
            <w:tcW w:w="612" w:type="dxa"/>
          </w:tcPr>
          <w:p w:rsidR="007465D3" w:rsidRDefault="007465D3" w:rsidP="007220B3"/>
        </w:tc>
        <w:tc>
          <w:tcPr>
            <w:tcW w:w="342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14" w:type="dxa"/>
          </w:tcPr>
          <w:p w:rsidR="007465D3" w:rsidRDefault="007465D3" w:rsidP="007220B3"/>
        </w:tc>
        <w:tc>
          <w:tcPr>
            <w:tcW w:w="360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318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32" w:type="dxa"/>
          </w:tcPr>
          <w:p w:rsidR="007465D3" w:rsidRDefault="007465D3" w:rsidP="007220B3"/>
        </w:tc>
        <w:tc>
          <w:tcPr>
            <w:tcW w:w="292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291" w:type="dxa"/>
          </w:tcPr>
          <w:p w:rsidR="007465D3" w:rsidRDefault="007465D3" w:rsidP="007220B3"/>
        </w:tc>
        <w:tc>
          <w:tcPr>
            <w:tcW w:w="273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</w:tr>
      <w:tr w:rsidR="007465D3" w:rsidTr="007220B3">
        <w:trPr>
          <w:trHeight w:val="271"/>
        </w:trPr>
        <w:tc>
          <w:tcPr>
            <w:tcW w:w="517" w:type="dxa"/>
          </w:tcPr>
          <w:p w:rsidR="007465D3" w:rsidRDefault="007465D3" w:rsidP="007220B3">
            <w:r>
              <w:t>6</w:t>
            </w:r>
          </w:p>
        </w:tc>
        <w:tc>
          <w:tcPr>
            <w:tcW w:w="3069" w:type="dxa"/>
          </w:tcPr>
          <w:p w:rsidR="007465D3" w:rsidRDefault="007465D3" w:rsidP="007220B3"/>
        </w:tc>
        <w:tc>
          <w:tcPr>
            <w:tcW w:w="631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303" w:type="dxa"/>
          </w:tcPr>
          <w:p w:rsidR="007465D3" w:rsidRDefault="007465D3" w:rsidP="007220B3"/>
        </w:tc>
        <w:tc>
          <w:tcPr>
            <w:tcW w:w="576" w:type="dxa"/>
          </w:tcPr>
          <w:p w:rsidR="007465D3" w:rsidRDefault="007465D3" w:rsidP="007220B3"/>
        </w:tc>
        <w:tc>
          <w:tcPr>
            <w:tcW w:w="305" w:type="dxa"/>
          </w:tcPr>
          <w:p w:rsidR="007465D3" w:rsidRDefault="007465D3" w:rsidP="007220B3"/>
        </w:tc>
        <w:tc>
          <w:tcPr>
            <w:tcW w:w="281" w:type="dxa"/>
          </w:tcPr>
          <w:p w:rsidR="007465D3" w:rsidRDefault="007465D3" w:rsidP="007220B3"/>
        </w:tc>
        <w:tc>
          <w:tcPr>
            <w:tcW w:w="577" w:type="dxa"/>
          </w:tcPr>
          <w:p w:rsidR="007465D3" w:rsidRDefault="007465D3" w:rsidP="007220B3"/>
        </w:tc>
        <w:tc>
          <w:tcPr>
            <w:tcW w:w="612" w:type="dxa"/>
          </w:tcPr>
          <w:p w:rsidR="007465D3" w:rsidRDefault="007465D3" w:rsidP="007220B3"/>
        </w:tc>
        <w:tc>
          <w:tcPr>
            <w:tcW w:w="342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14" w:type="dxa"/>
          </w:tcPr>
          <w:p w:rsidR="007465D3" w:rsidRDefault="007465D3" w:rsidP="007220B3"/>
        </w:tc>
        <w:tc>
          <w:tcPr>
            <w:tcW w:w="360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318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32" w:type="dxa"/>
          </w:tcPr>
          <w:p w:rsidR="007465D3" w:rsidRDefault="007465D3" w:rsidP="007220B3"/>
        </w:tc>
        <w:tc>
          <w:tcPr>
            <w:tcW w:w="292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291" w:type="dxa"/>
          </w:tcPr>
          <w:p w:rsidR="007465D3" w:rsidRDefault="007465D3" w:rsidP="007220B3"/>
        </w:tc>
        <w:tc>
          <w:tcPr>
            <w:tcW w:w="273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</w:tr>
      <w:tr w:rsidR="007465D3" w:rsidTr="007220B3">
        <w:trPr>
          <w:trHeight w:val="271"/>
        </w:trPr>
        <w:tc>
          <w:tcPr>
            <w:tcW w:w="517" w:type="dxa"/>
          </w:tcPr>
          <w:p w:rsidR="007465D3" w:rsidRDefault="007465D3" w:rsidP="007220B3">
            <w:r>
              <w:t>7</w:t>
            </w:r>
          </w:p>
        </w:tc>
        <w:tc>
          <w:tcPr>
            <w:tcW w:w="3069" w:type="dxa"/>
          </w:tcPr>
          <w:p w:rsidR="007465D3" w:rsidRDefault="007465D3" w:rsidP="007220B3"/>
        </w:tc>
        <w:tc>
          <w:tcPr>
            <w:tcW w:w="631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303" w:type="dxa"/>
          </w:tcPr>
          <w:p w:rsidR="007465D3" w:rsidRDefault="007465D3" w:rsidP="007220B3"/>
        </w:tc>
        <w:tc>
          <w:tcPr>
            <w:tcW w:w="576" w:type="dxa"/>
          </w:tcPr>
          <w:p w:rsidR="007465D3" w:rsidRDefault="007465D3" w:rsidP="007220B3"/>
        </w:tc>
        <w:tc>
          <w:tcPr>
            <w:tcW w:w="305" w:type="dxa"/>
          </w:tcPr>
          <w:p w:rsidR="007465D3" w:rsidRDefault="007465D3" w:rsidP="007220B3"/>
        </w:tc>
        <w:tc>
          <w:tcPr>
            <w:tcW w:w="281" w:type="dxa"/>
          </w:tcPr>
          <w:p w:rsidR="007465D3" w:rsidRDefault="007465D3" w:rsidP="007220B3"/>
        </w:tc>
        <w:tc>
          <w:tcPr>
            <w:tcW w:w="577" w:type="dxa"/>
          </w:tcPr>
          <w:p w:rsidR="007465D3" w:rsidRDefault="007465D3" w:rsidP="007220B3"/>
        </w:tc>
        <w:tc>
          <w:tcPr>
            <w:tcW w:w="612" w:type="dxa"/>
          </w:tcPr>
          <w:p w:rsidR="007465D3" w:rsidRDefault="007465D3" w:rsidP="007220B3"/>
        </w:tc>
        <w:tc>
          <w:tcPr>
            <w:tcW w:w="342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14" w:type="dxa"/>
          </w:tcPr>
          <w:p w:rsidR="007465D3" w:rsidRDefault="007465D3" w:rsidP="007220B3"/>
        </w:tc>
        <w:tc>
          <w:tcPr>
            <w:tcW w:w="360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318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32" w:type="dxa"/>
          </w:tcPr>
          <w:p w:rsidR="007465D3" w:rsidRDefault="007465D3" w:rsidP="007220B3"/>
        </w:tc>
        <w:tc>
          <w:tcPr>
            <w:tcW w:w="292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291" w:type="dxa"/>
          </w:tcPr>
          <w:p w:rsidR="007465D3" w:rsidRDefault="007465D3" w:rsidP="007220B3"/>
        </w:tc>
        <w:tc>
          <w:tcPr>
            <w:tcW w:w="273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</w:tr>
      <w:tr w:rsidR="007465D3" w:rsidTr="007220B3">
        <w:trPr>
          <w:trHeight w:val="258"/>
        </w:trPr>
        <w:tc>
          <w:tcPr>
            <w:tcW w:w="517" w:type="dxa"/>
          </w:tcPr>
          <w:p w:rsidR="007465D3" w:rsidRDefault="007465D3" w:rsidP="007220B3">
            <w:r>
              <w:t>8</w:t>
            </w:r>
          </w:p>
        </w:tc>
        <w:tc>
          <w:tcPr>
            <w:tcW w:w="3069" w:type="dxa"/>
          </w:tcPr>
          <w:p w:rsidR="007465D3" w:rsidRDefault="007465D3" w:rsidP="007220B3"/>
        </w:tc>
        <w:tc>
          <w:tcPr>
            <w:tcW w:w="631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303" w:type="dxa"/>
          </w:tcPr>
          <w:p w:rsidR="007465D3" w:rsidRDefault="007465D3" w:rsidP="007220B3"/>
        </w:tc>
        <w:tc>
          <w:tcPr>
            <w:tcW w:w="576" w:type="dxa"/>
          </w:tcPr>
          <w:p w:rsidR="007465D3" w:rsidRDefault="007465D3" w:rsidP="007220B3"/>
        </w:tc>
        <w:tc>
          <w:tcPr>
            <w:tcW w:w="305" w:type="dxa"/>
          </w:tcPr>
          <w:p w:rsidR="007465D3" w:rsidRDefault="007465D3" w:rsidP="007220B3"/>
        </w:tc>
        <w:tc>
          <w:tcPr>
            <w:tcW w:w="281" w:type="dxa"/>
          </w:tcPr>
          <w:p w:rsidR="007465D3" w:rsidRDefault="007465D3" w:rsidP="007220B3"/>
        </w:tc>
        <w:tc>
          <w:tcPr>
            <w:tcW w:w="577" w:type="dxa"/>
          </w:tcPr>
          <w:p w:rsidR="007465D3" w:rsidRDefault="007465D3" w:rsidP="007220B3"/>
        </w:tc>
        <w:tc>
          <w:tcPr>
            <w:tcW w:w="612" w:type="dxa"/>
          </w:tcPr>
          <w:p w:rsidR="007465D3" w:rsidRDefault="007465D3" w:rsidP="007220B3"/>
        </w:tc>
        <w:tc>
          <w:tcPr>
            <w:tcW w:w="342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14" w:type="dxa"/>
          </w:tcPr>
          <w:p w:rsidR="007465D3" w:rsidRDefault="007465D3" w:rsidP="007220B3"/>
        </w:tc>
        <w:tc>
          <w:tcPr>
            <w:tcW w:w="360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318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32" w:type="dxa"/>
          </w:tcPr>
          <w:p w:rsidR="007465D3" w:rsidRDefault="007465D3" w:rsidP="007220B3"/>
        </w:tc>
        <w:tc>
          <w:tcPr>
            <w:tcW w:w="292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291" w:type="dxa"/>
          </w:tcPr>
          <w:p w:rsidR="007465D3" w:rsidRDefault="007465D3" w:rsidP="007220B3"/>
        </w:tc>
        <w:tc>
          <w:tcPr>
            <w:tcW w:w="273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</w:tr>
      <w:tr w:rsidR="007465D3" w:rsidTr="007220B3">
        <w:trPr>
          <w:trHeight w:val="271"/>
        </w:trPr>
        <w:tc>
          <w:tcPr>
            <w:tcW w:w="517" w:type="dxa"/>
          </w:tcPr>
          <w:p w:rsidR="007465D3" w:rsidRDefault="007465D3" w:rsidP="007220B3">
            <w:r>
              <w:t>9</w:t>
            </w:r>
          </w:p>
        </w:tc>
        <w:tc>
          <w:tcPr>
            <w:tcW w:w="3069" w:type="dxa"/>
          </w:tcPr>
          <w:p w:rsidR="007465D3" w:rsidRDefault="007465D3" w:rsidP="007220B3"/>
        </w:tc>
        <w:tc>
          <w:tcPr>
            <w:tcW w:w="631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303" w:type="dxa"/>
          </w:tcPr>
          <w:p w:rsidR="007465D3" w:rsidRDefault="007465D3" w:rsidP="007220B3"/>
        </w:tc>
        <w:tc>
          <w:tcPr>
            <w:tcW w:w="576" w:type="dxa"/>
          </w:tcPr>
          <w:p w:rsidR="007465D3" w:rsidRDefault="007465D3" w:rsidP="007220B3"/>
        </w:tc>
        <w:tc>
          <w:tcPr>
            <w:tcW w:w="305" w:type="dxa"/>
          </w:tcPr>
          <w:p w:rsidR="007465D3" w:rsidRDefault="007465D3" w:rsidP="007220B3"/>
        </w:tc>
        <w:tc>
          <w:tcPr>
            <w:tcW w:w="281" w:type="dxa"/>
          </w:tcPr>
          <w:p w:rsidR="007465D3" w:rsidRDefault="007465D3" w:rsidP="007220B3"/>
        </w:tc>
        <w:tc>
          <w:tcPr>
            <w:tcW w:w="577" w:type="dxa"/>
          </w:tcPr>
          <w:p w:rsidR="007465D3" w:rsidRDefault="007465D3" w:rsidP="007220B3"/>
        </w:tc>
        <w:tc>
          <w:tcPr>
            <w:tcW w:w="612" w:type="dxa"/>
          </w:tcPr>
          <w:p w:rsidR="007465D3" w:rsidRDefault="007465D3" w:rsidP="007220B3"/>
        </w:tc>
        <w:tc>
          <w:tcPr>
            <w:tcW w:w="342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14" w:type="dxa"/>
          </w:tcPr>
          <w:p w:rsidR="007465D3" w:rsidRDefault="007465D3" w:rsidP="007220B3"/>
        </w:tc>
        <w:tc>
          <w:tcPr>
            <w:tcW w:w="360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318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32" w:type="dxa"/>
          </w:tcPr>
          <w:p w:rsidR="007465D3" w:rsidRDefault="007465D3" w:rsidP="007220B3"/>
        </w:tc>
        <w:tc>
          <w:tcPr>
            <w:tcW w:w="292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291" w:type="dxa"/>
          </w:tcPr>
          <w:p w:rsidR="007465D3" w:rsidRDefault="007465D3" w:rsidP="007220B3"/>
        </w:tc>
        <w:tc>
          <w:tcPr>
            <w:tcW w:w="273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</w:tr>
      <w:tr w:rsidR="007465D3" w:rsidTr="007220B3">
        <w:trPr>
          <w:trHeight w:val="271"/>
        </w:trPr>
        <w:tc>
          <w:tcPr>
            <w:tcW w:w="517" w:type="dxa"/>
          </w:tcPr>
          <w:p w:rsidR="007465D3" w:rsidRDefault="007465D3" w:rsidP="007220B3">
            <w:r>
              <w:t>10</w:t>
            </w:r>
          </w:p>
        </w:tc>
        <w:tc>
          <w:tcPr>
            <w:tcW w:w="3069" w:type="dxa"/>
          </w:tcPr>
          <w:p w:rsidR="007465D3" w:rsidRDefault="007465D3" w:rsidP="007220B3"/>
        </w:tc>
        <w:tc>
          <w:tcPr>
            <w:tcW w:w="631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303" w:type="dxa"/>
          </w:tcPr>
          <w:p w:rsidR="007465D3" w:rsidRDefault="007465D3" w:rsidP="007220B3"/>
        </w:tc>
        <w:tc>
          <w:tcPr>
            <w:tcW w:w="576" w:type="dxa"/>
          </w:tcPr>
          <w:p w:rsidR="007465D3" w:rsidRDefault="007465D3" w:rsidP="007220B3"/>
        </w:tc>
        <w:tc>
          <w:tcPr>
            <w:tcW w:w="305" w:type="dxa"/>
          </w:tcPr>
          <w:p w:rsidR="007465D3" w:rsidRDefault="007465D3" w:rsidP="007220B3"/>
        </w:tc>
        <w:tc>
          <w:tcPr>
            <w:tcW w:w="281" w:type="dxa"/>
          </w:tcPr>
          <w:p w:rsidR="007465D3" w:rsidRDefault="007465D3" w:rsidP="007220B3"/>
        </w:tc>
        <w:tc>
          <w:tcPr>
            <w:tcW w:w="577" w:type="dxa"/>
          </w:tcPr>
          <w:p w:rsidR="007465D3" w:rsidRDefault="007465D3" w:rsidP="007220B3"/>
        </w:tc>
        <w:tc>
          <w:tcPr>
            <w:tcW w:w="612" w:type="dxa"/>
          </w:tcPr>
          <w:p w:rsidR="007465D3" w:rsidRDefault="007465D3" w:rsidP="007220B3"/>
        </w:tc>
        <w:tc>
          <w:tcPr>
            <w:tcW w:w="342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14" w:type="dxa"/>
          </w:tcPr>
          <w:p w:rsidR="007465D3" w:rsidRDefault="007465D3" w:rsidP="007220B3"/>
        </w:tc>
        <w:tc>
          <w:tcPr>
            <w:tcW w:w="360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318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32" w:type="dxa"/>
          </w:tcPr>
          <w:p w:rsidR="007465D3" w:rsidRDefault="007465D3" w:rsidP="007220B3"/>
        </w:tc>
        <w:tc>
          <w:tcPr>
            <w:tcW w:w="292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291" w:type="dxa"/>
          </w:tcPr>
          <w:p w:rsidR="007465D3" w:rsidRDefault="007465D3" w:rsidP="007220B3"/>
        </w:tc>
        <w:tc>
          <w:tcPr>
            <w:tcW w:w="273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</w:tr>
      <w:tr w:rsidR="007465D3" w:rsidTr="007220B3">
        <w:trPr>
          <w:trHeight w:val="258"/>
        </w:trPr>
        <w:tc>
          <w:tcPr>
            <w:tcW w:w="517" w:type="dxa"/>
          </w:tcPr>
          <w:p w:rsidR="007465D3" w:rsidRDefault="007465D3" w:rsidP="007220B3">
            <w:r>
              <w:t>11</w:t>
            </w:r>
          </w:p>
        </w:tc>
        <w:tc>
          <w:tcPr>
            <w:tcW w:w="3069" w:type="dxa"/>
          </w:tcPr>
          <w:p w:rsidR="007465D3" w:rsidRDefault="007465D3" w:rsidP="007220B3"/>
        </w:tc>
        <w:tc>
          <w:tcPr>
            <w:tcW w:w="631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303" w:type="dxa"/>
          </w:tcPr>
          <w:p w:rsidR="007465D3" w:rsidRDefault="007465D3" w:rsidP="007220B3"/>
        </w:tc>
        <w:tc>
          <w:tcPr>
            <w:tcW w:w="576" w:type="dxa"/>
          </w:tcPr>
          <w:p w:rsidR="007465D3" w:rsidRDefault="007465D3" w:rsidP="007220B3"/>
        </w:tc>
        <w:tc>
          <w:tcPr>
            <w:tcW w:w="305" w:type="dxa"/>
          </w:tcPr>
          <w:p w:rsidR="007465D3" w:rsidRDefault="007465D3" w:rsidP="007220B3"/>
        </w:tc>
        <w:tc>
          <w:tcPr>
            <w:tcW w:w="281" w:type="dxa"/>
          </w:tcPr>
          <w:p w:rsidR="007465D3" w:rsidRDefault="007465D3" w:rsidP="007220B3"/>
        </w:tc>
        <w:tc>
          <w:tcPr>
            <w:tcW w:w="577" w:type="dxa"/>
          </w:tcPr>
          <w:p w:rsidR="007465D3" w:rsidRDefault="007465D3" w:rsidP="007220B3"/>
        </w:tc>
        <w:tc>
          <w:tcPr>
            <w:tcW w:w="612" w:type="dxa"/>
          </w:tcPr>
          <w:p w:rsidR="007465D3" w:rsidRDefault="007465D3" w:rsidP="007220B3"/>
        </w:tc>
        <w:tc>
          <w:tcPr>
            <w:tcW w:w="342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14" w:type="dxa"/>
          </w:tcPr>
          <w:p w:rsidR="007465D3" w:rsidRDefault="007465D3" w:rsidP="007220B3"/>
        </w:tc>
        <w:tc>
          <w:tcPr>
            <w:tcW w:w="360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318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32" w:type="dxa"/>
          </w:tcPr>
          <w:p w:rsidR="007465D3" w:rsidRDefault="007465D3" w:rsidP="007220B3"/>
        </w:tc>
        <w:tc>
          <w:tcPr>
            <w:tcW w:w="292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291" w:type="dxa"/>
          </w:tcPr>
          <w:p w:rsidR="007465D3" w:rsidRDefault="007465D3" w:rsidP="007220B3"/>
        </w:tc>
        <w:tc>
          <w:tcPr>
            <w:tcW w:w="273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</w:tr>
      <w:tr w:rsidR="007465D3" w:rsidTr="007220B3">
        <w:trPr>
          <w:trHeight w:val="285"/>
        </w:trPr>
        <w:tc>
          <w:tcPr>
            <w:tcW w:w="517" w:type="dxa"/>
          </w:tcPr>
          <w:p w:rsidR="007465D3" w:rsidRDefault="007465D3" w:rsidP="007220B3">
            <w:r>
              <w:t>12</w:t>
            </w:r>
          </w:p>
        </w:tc>
        <w:tc>
          <w:tcPr>
            <w:tcW w:w="3069" w:type="dxa"/>
          </w:tcPr>
          <w:p w:rsidR="007465D3" w:rsidRDefault="007465D3" w:rsidP="007220B3"/>
        </w:tc>
        <w:tc>
          <w:tcPr>
            <w:tcW w:w="631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303" w:type="dxa"/>
          </w:tcPr>
          <w:p w:rsidR="007465D3" w:rsidRDefault="007465D3" w:rsidP="007220B3"/>
        </w:tc>
        <w:tc>
          <w:tcPr>
            <w:tcW w:w="576" w:type="dxa"/>
          </w:tcPr>
          <w:p w:rsidR="007465D3" w:rsidRDefault="007465D3" w:rsidP="007220B3"/>
        </w:tc>
        <w:tc>
          <w:tcPr>
            <w:tcW w:w="305" w:type="dxa"/>
          </w:tcPr>
          <w:p w:rsidR="007465D3" w:rsidRDefault="007465D3" w:rsidP="007220B3"/>
        </w:tc>
        <w:tc>
          <w:tcPr>
            <w:tcW w:w="281" w:type="dxa"/>
          </w:tcPr>
          <w:p w:rsidR="007465D3" w:rsidRDefault="007465D3" w:rsidP="007220B3"/>
        </w:tc>
        <w:tc>
          <w:tcPr>
            <w:tcW w:w="577" w:type="dxa"/>
          </w:tcPr>
          <w:p w:rsidR="007465D3" w:rsidRDefault="007465D3" w:rsidP="007220B3"/>
        </w:tc>
        <w:tc>
          <w:tcPr>
            <w:tcW w:w="612" w:type="dxa"/>
          </w:tcPr>
          <w:p w:rsidR="007465D3" w:rsidRDefault="007465D3" w:rsidP="007220B3"/>
        </w:tc>
        <w:tc>
          <w:tcPr>
            <w:tcW w:w="342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14" w:type="dxa"/>
          </w:tcPr>
          <w:p w:rsidR="007465D3" w:rsidRDefault="007465D3" w:rsidP="007220B3"/>
        </w:tc>
        <w:tc>
          <w:tcPr>
            <w:tcW w:w="360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46" w:type="dxa"/>
          </w:tcPr>
          <w:p w:rsidR="007465D3" w:rsidRDefault="007465D3" w:rsidP="007220B3"/>
        </w:tc>
        <w:tc>
          <w:tcPr>
            <w:tcW w:w="278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318" w:type="dxa"/>
          </w:tcPr>
          <w:p w:rsidR="007465D3" w:rsidRDefault="007465D3" w:rsidP="007220B3"/>
        </w:tc>
        <w:tc>
          <w:tcPr>
            <w:tcW w:w="246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608" w:type="dxa"/>
          </w:tcPr>
          <w:p w:rsidR="007465D3" w:rsidRDefault="007465D3" w:rsidP="007220B3"/>
        </w:tc>
        <w:tc>
          <w:tcPr>
            <w:tcW w:w="332" w:type="dxa"/>
          </w:tcPr>
          <w:p w:rsidR="007465D3" w:rsidRDefault="007465D3" w:rsidP="007220B3"/>
        </w:tc>
        <w:tc>
          <w:tcPr>
            <w:tcW w:w="292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  <w:tc>
          <w:tcPr>
            <w:tcW w:w="291" w:type="dxa"/>
          </w:tcPr>
          <w:p w:rsidR="007465D3" w:rsidRDefault="007465D3" w:rsidP="007220B3"/>
        </w:tc>
        <w:tc>
          <w:tcPr>
            <w:tcW w:w="273" w:type="dxa"/>
          </w:tcPr>
          <w:p w:rsidR="007465D3" w:rsidRDefault="007465D3" w:rsidP="007220B3"/>
        </w:tc>
        <w:tc>
          <w:tcPr>
            <w:tcW w:w="556" w:type="dxa"/>
          </w:tcPr>
          <w:p w:rsidR="007465D3" w:rsidRDefault="007465D3" w:rsidP="007220B3"/>
        </w:tc>
      </w:tr>
    </w:tbl>
    <w:p w:rsidR="007465D3" w:rsidRDefault="007465D3" w:rsidP="007465D3">
      <w:r>
        <w:t>Légende : A = absent</w:t>
      </w:r>
    </w:p>
    <w:p w:rsidR="007465D3" w:rsidRDefault="007465D3" w:rsidP="007465D3">
      <w:pPr>
        <w:tabs>
          <w:tab w:val="left" w:pos="1094"/>
        </w:tabs>
      </w:pPr>
      <w:r>
        <w:t xml:space="preserve">                 R = Retard  (au delà de 5mn)</w:t>
      </w:r>
    </w:p>
    <w:p w:rsidR="007465D3" w:rsidRDefault="007465D3" w:rsidP="007465D3">
      <w:pPr>
        <w:tabs>
          <w:tab w:val="left" w:pos="1094"/>
        </w:tabs>
      </w:pPr>
    </w:p>
    <w:p w:rsidR="007465D3" w:rsidRPr="00E43791" w:rsidRDefault="007465D3" w:rsidP="007465D3">
      <w:pPr>
        <w:rPr>
          <w:sz w:val="20"/>
          <w:szCs w:val="20"/>
        </w:rPr>
      </w:pPr>
      <w:r w:rsidRPr="00E43791">
        <w:rPr>
          <w:sz w:val="20"/>
          <w:szCs w:val="20"/>
        </w:rPr>
        <w:lastRenderedPageBreak/>
        <w:t>MINISTERE DE L’EDUCATION                                                       ANNEE SCOLAIRE………../……………</w:t>
      </w:r>
    </w:p>
    <w:p w:rsidR="007465D3" w:rsidRPr="00E43791" w:rsidRDefault="007465D3" w:rsidP="007465D3">
      <w:pPr>
        <w:rPr>
          <w:sz w:val="20"/>
          <w:szCs w:val="20"/>
        </w:rPr>
      </w:pPr>
      <w:r w:rsidRPr="00E43791">
        <w:rPr>
          <w:sz w:val="20"/>
          <w:szCs w:val="20"/>
        </w:rPr>
        <w:t>INSPECTION D’ACADEMIE DE LOUGA</w:t>
      </w:r>
    </w:p>
    <w:p w:rsidR="007465D3" w:rsidRPr="00E43791" w:rsidRDefault="007465D3" w:rsidP="007465D3">
      <w:pPr>
        <w:rPr>
          <w:sz w:val="20"/>
          <w:szCs w:val="20"/>
        </w:rPr>
      </w:pPr>
      <w:r w:rsidRPr="00E43791">
        <w:rPr>
          <w:sz w:val="20"/>
          <w:szCs w:val="20"/>
        </w:rPr>
        <w:t xml:space="preserve">CENTRE REGIONAL DE FORMATION </w:t>
      </w:r>
    </w:p>
    <w:p w:rsidR="007465D3" w:rsidRPr="00E43791" w:rsidRDefault="007465D3" w:rsidP="007465D3">
      <w:pPr>
        <w:tabs>
          <w:tab w:val="left" w:pos="9568"/>
        </w:tabs>
        <w:rPr>
          <w:sz w:val="20"/>
          <w:szCs w:val="20"/>
        </w:rPr>
      </w:pPr>
      <w:r w:rsidRPr="00E43791">
        <w:rPr>
          <w:sz w:val="20"/>
          <w:szCs w:val="20"/>
        </w:rPr>
        <w:t>DES PERSONNELS DE L’EDUCATION</w:t>
      </w:r>
      <w:r w:rsidRPr="00E43791">
        <w:rPr>
          <w:sz w:val="20"/>
          <w:szCs w:val="20"/>
        </w:rPr>
        <w:tab/>
      </w:r>
      <w:r w:rsidRPr="00D41DD6">
        <w:rPr>
          <w:b/>
          <w:sz w:val="20"/>
          <w:szCs w:val="20"/>
        </w:rPr>
        <w:t>Stage n°</w:t>
      </w:r>
      <w:r w:rsidRPr="00E43791">
        <w:rPr>
          <w:sz w:val="20"/>
          <w:szCs w:val="20"/>
        </w:rPr>
        <w:t>………….</w:t>
      </w:r>
    </w:p>
    <w:p w:rsidR="007465D3" w:rsidRPr="00D41DD6" w:rsidRDefault="007465D3" w:rsidP="007465D3">
      <w:pPr>
        <w:tabs>
          <w:tab w:val="left" w:pos="9568"/>
        </w:tabs>
        <w:jc w:val="center"/>
        <w:rPr>
          <w:b/>
          <w:sz w:val="20"/>
          <w:szCs w:val="20"/>
        </w:rPr>
      </w:pPr>
      <w:r w:rsidRPr="00D41DD6">
        <w:rPr>
          <w:b/>
          <w:sz w:val="20"/>
          <w:szCs w:val="20"/>
        </w:rPr>
        <w:t>GRILLE D’ANA</w:t>
      </w:r>
      <w:r>
        <w:rPr>
          <w:b/>
          <w:sz w:val="20"/>
          <w:szCs w:val="20"/>
        </w:rPr>
        <w:t>LYSE DE S.E.A CONCUES PAR LES EM</w:t>
      </w:r>
      <w:r w:rsidRPr="00D41DD6">
        <w:rPr>
          <w:b/>
          <w:sz w:val="20"/>
          <w:szCs w:val="20"/>
        </w:rPr>
        <w:t xml:space="preserve"> EN STAGE PRATIQUE</w:t>
      </w:r>
    </w:p>
    <w:p w:rsidR="007465D3" w:rsidRDefault="007465D3" w:rsidP="007465D3">
      <w:pPr>
        <w:tabs>
          <w:tab w:val="left" w:pos="9568"/>
        </w:tabs>
      </w:pPr>
      <w:r>
        <w:t>Prénoms…………………………………………NOM…………………………….Classe……………………………IEF……………………..</w:t>
      </w:r>
    </w:p>
    <w:p w:rsidR="007465D3" w:rsidRDefault="007465D3" w:rsidP="007465D3">
      <w:pPr>
        <w:tabs>
          <w:tab w:val="left" w:pos="9568"/>
        </w:tabs>
      </w:pPr>
      <w:r>
        <w:t>Ecole…………………………………………Etape…………Niveau……………Effectif……Fille…………Classe</w:t>
      </w:r>
    </w:p>
    <w:p w:rsidR="007465D3" w:rsidRDefault="007465D3" w:rsidP="007465D3">
      <w:pPr>
        <w:tabs>
          <w:tab w:val="left" w:pos="9568"/>
        </w:tabs>
      </w:pPr>
      <w:r>
        <w:t>DOMAINE 1 : Pédagogie et Didactique</w:t>
      </w:r>
    </w:p>
    <w:tbl>
      <w:tblPr>
        <w:tblW w:w="154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276"/>
        <w:gridCol w:w="328"/>
        <w:gridCol w:w="1080"/>
        <w:gridCol w:w="5220"/>
        <w:gridCol w:w="720"/>
        <w:gridCol w:w="720"/>
        <w:gridCol w:w="900"/>
        <w:gridCol w:w="720"/>
        <w:gridCol w:w="2520"/>
      </w:tblGrid>
      <w:tr w:rsidR="007465D3" w:rsidRPr="00016AD1" w:rsidTr="007220B3">
        <w:tc>
          <w:tcPr>
            <w:tcW w:w="567" w:type="dxa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>CB</w:t>
            </w:r>
          </w:p>
        </w:tc>
        <w:tc>
          <w:tcPr>
            <w:tcW w:w="1418" w:type="dxa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>Objectifs</w:t>
            </w:r>
          </w:p>
        </w:tc>
        <w:tc>
          <w:tcPr>
            <w:tcW w:w="2684" w:type="dxa"/>
            <w:gridSpan w:val="3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>Paramètres</w:t>
            </w:r>
          </w:p>
        </w:tc>
        <w:tc>
          <w:tcPr>
            <w:tcW w:w="5220" w:type="dxa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>Indicateurs</w:t>
            </w:r>
          </w:p>
        </w:tc>
        <w:tc>
          <w:tcPr>
            <w:tcW w:w="720" w:type="dxa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>Non</w:t>
            </w:r>
          </w:p>
        </w:tc>
        <w:tc>
          <w:tcPr>
            <w:tcW w:w="2340" w:type="dxa"/>
            <w:gridSpan w:val="3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>Oui</w:t>
            </w:r>
          </w:p>
        </w:tc>
        <w:tc>
          <w:tcPr>
            <w:tcW w:w="2520" w:type="dxa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 xml:space="preserve">Observations </w:t>
            </w:r>
          </w:p>
        </w:tc>
      </w:tr>
      <w:tr w:rsidR="007465D3" w:rsidTr="007220B3">
        <w:tc>
          <w:tcPr>
            <w:tcW w:w="567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418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684" w:type="dxa"/>
            <w:gridSpan w:val="3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5220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  <w:vMerge w:val="restart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340" w:type="dxa"/>
            <w:gridSpan w:val="3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</w:rPr>
            </w:pPr>
            <w:r w:rsidRPr="00016AD1">
              <w:rPr>
                <w:b/>
              </w:rPr>
              <w:t>Echelle de valeur</w:t>
            </w:r>
          </w:p>
        </w:tc>
        <w:tc>
          <w:tcPr>
            <w:tcW w:w="25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</w:rPr>
            </w:pPr>
            <w:r w:rsidRPr="00016AD1">
              <w:rPr>
                <w:b/>
              </w:rPr>
              <w:t>Citer les difficultés</w:t>
            </w:r>
          </w:p>
        </w:tc>
      </w:tr>
      <w:tr w:rsidR="007465D3" w:rsidTr="007220B3">
        <w:tc>
          <w:tcPr>
            <w:tcW w:w="567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418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684" w:type="dxa"/>
            <w:gridSpan w:val="3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5220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S 1pt</w:t>
            </w:r>
          </w:p>
        </w:tc>
        <w:tc>
          <w:tcPr>
            <w:tcW w:w="90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ASO. 5 pt</w:t>
            </w:r>
          </w:p>
        </w:tc>
        <w:tc>
          <w:tcPr>
            <w:tcW w:w="7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1 0pt</w:t>
            </w: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567" w:type="dxa"/>
            <w:vMerge w:val="restart"/>
          </w:tcPr>
          <w:p w:rsidR="007465D3" w:rsidRDefault="007465D3" w:rsidP="007220B3">
            <w:pPr>
              <w:tabs>
                <w:tab w:val="left" w:pos="9568"/>
              </w:tabs>
            </w:pPr>
          </w:p>
          <w:p w:rsidR="007465D3" w:rsidRDefault="007465D3" w:rsidP="007220B3">
            <w:pPr>
              <w:tabs>
                <w:tab w:val="left" w:pos="9568"/>
              </w:tabs>
            </w:pPr>
            <w:r>
              <w:t>III</w:t>
            </w:r>
          </w:p>
        </w:tc>
        <w:tc>
          <w:tcPr>
            <w:tcW w:w="1418" w:type="dxa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20"/>
                <w:szCs w:val="20"/>
              </w:rPr>
            </w:pPr>
            <w:r w:rsidRPr="00016AD1">
              <w:rPr>
                <w:b/>
                <w:sz w:val="20"/>
                <w:szCs w:val="20"/>
              </w:rPr>
              <w:t>1- Planifier une séquence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84" w:type="dxa"/>
            <w:gridSpan w:val="3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20"/>
                <w:szCs w:val="20"/>
              </w:rPr>
            </w:pPr>
            <w:r w:rsidRPr="00016AD1">
              <w:rPr>
                <w:b/>
                <w:sz w:val="20"/>
                <w:szCs w:val="20"/>
              </w:rPr>
              <w:t>Préparation écrite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présentation de la fiche : lisibilité, cadre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structuration de la fiche : étapes suffisantes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conformité de l’objectif aux programmes officielles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opérationnalité de l’objectif : C.C.C.I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567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418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276" w:type="dxa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Préparation des moyens</w:t>
            </w:r>
          </w:p>
        </w:tc>
        <w:tc>
          <w:tcPr>
            <w:tcW w:w="1408" w:type="dxa"/>
            <w:gridSpan w:val="2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Matériels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Prévision du matériel : pertinente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Suffisance du matériel : nombre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Diversité ou variété du matériel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Adéquation du matériel adapté au milieu et à l’objectif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567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418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276" w:type="dxa"/>
            <w:vMerge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  <w:gridSpan w:val="2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Pédagogiques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Adéquation des stratégies à l’objectif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Choix de situation : motivante, suffisantes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Choix de procédés adéquats : comparaison, observation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567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418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684" w:type="dxa"/>
            <w:gridSpan w:val="3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Contenus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Adaptés à la cible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Justes et explicites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567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418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684" w:type="dxa"/>
            <w:gridSpan w:val="3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Démarche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Respectée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Techniques utilisées sont adaptées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567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418" w:type="dxa"/>
          </w:tcPr>
          <w:p w:rsidR="007465D3" w:rsidRDefault="007465D3" w:rsidP="007220B3">
            <w:pPr>
              <w:tabs>
                <w:tab w:val="left" w:pos="9568"/>
              </w:tabs>
            </w:pPr>
            <w:r w:rsidRPr="00016AD1">
              <w:rPr>
                <w:b/>
                <w:sz w:val="18"/>
                <w:szCs w:val="18"/>
              </w:rPr>
              <w:t>2- Organiser l’intervention des acteurs</w:t>
            </w:r>
          </w:p>
        </w:tc>
        <w:tc>
          <w:tcPr>
            <w:tcW w:w="2684" w:type="dxa"/>
            <w:gridSpan w:val="3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Activités des élèves du maitre et des personnes ressources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Adéquation de l’intervention de la P.R : moment, contenu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Pertinence de l’intervention du maitre moment, contenu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Fréquence de l’intervention des élèves moment autonomie, contenu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567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418" w:type="dxa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3- Prévoir des évaluations</w:t>
            </w:r>
          </w:p>
        </w:tc>
        <w:tc>
          <w:tcPr>
            <w:tcW w:w="1604" w:type="dxa"/>
            <w:gridSpan w:val="2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Type d’évaluation prévue</w:t>
            </w:r>
          </w:p>
        </w:tc>
        <w:tc>
          <w:tcPr>
            <w:tcW w:w="108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l’évaluation prédictive, avant l’apprentissage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l’évaluation formative, pendant l’apprentissage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l’évaluation sommative, en fin d’apprentissage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567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418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604" w:type="dxa"/>
            <w:gridSpan w:val="2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exercices</w:t>
            </w:r>
          </w:p>
        </w:tc>
        <w:tc>
          <w:tcPr>
            <w:tcW w:w="108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Qualité, variété, validité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Congruence avec les objectifs d’apprentissage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</w:tbl>
    <w:p w:rsidR="007465D3" w:rsidRPr="00A2131F" w:rsidRDefault="007465D3" w:rsidP="007465D3">
      <w:pPr>
        <w:tabs>
          <w:tab w:val="left" w:pos="1094"/>
        </w:tabs>
        <w:rPr>
          <w:sz w:val="22"/>
        </w:rPr>
      </w:pPr>
      <w:r w:rsidRPr="00A2131F">
        <w:rPr>
          <w:b/>
          <w:sz w:val="22"/>
        </w:rPr>
        <w:t>NB</w:t>
      </w:r>
      <w:r w:rsidRPr="00A2131F">
        <w:rPr>
          <w:sz w:val="22"/>
        </w:rPr>
        <w:t xml:space="preserve"> : 1- Pour l’activité prévue, seuls les indicateurs pertinents sont retenus. Les indicateurs sur la personne-ressource sont considérés comme bonus </w:t>
      </w:r>
    </w:p>
    <w:p w:rsidR="007465D3" w:rsidRPr="00A2131F" w:rsidRDefault="007465D3" w:rsidP="007465D3">
      <w:pPr>
        <w:tabs>
          <w:tab w:val="left" w:pos="1094"/>
        </w:tabs>
        <w:rPr>
          <w:sz w:val="22"/>
        </w:rPr>
      </w:pPr>
      <w:r w:rsidRPr="00A2131F">
        <w:rPr>
          <w:sz w:val="22"/>
        </w:rPr>
        <w:t xml:space="preserve">          2- La valeur numérique peut etre distribuée ainsi : </w:t>
      </w:r>
      <w:r w:rsidRPr="00A2131F">
        <w:rPr>
          <w:b/>
          <w:sz w:val="22"/>
        </w:rPr>
        <w:t>TS</w:t>
      </w:r>
      <w:r w:rsidRPr="00A2131F">
        <w:rPr>
          <w:sz w:val="22"/>
        </w:rPr>
        <w:t xml:space="preserve"> : de 20 à 15 ;   </w:t>
      </w:r>
      <w:r w:rsidRPr="00A2131F">
        <w:rPr>
          <w:b/>
          <w:sz w:val="22"/>
        </w:rPr>
        <w:t>AS</w:t>
      </w:r>
      <w:r w:rsidRPr="00A2131F">
        <w:rPr>
          <w:sz w:val="22"/>
        </w:rPr>
        <w:t xml:space="preserve"> : 14 à 10 ; </w:t>
      </w:r>
      <w:r w:rsidRPr="00A2131F">
        <w:rPr>
          <w:b/>
          <w:sz w:val="22"/>
        </w:rPr>
        <w:t>I</w:t>
      </w:r>
      <w:r w:rsidRPr="00A2131F">
        <w:rPr>
          <w:sz w:val="22"/>
        </w:rPr>
        <w:t> : 9 à 0</w:t>
      </w:r>
    </w:p>
    <w:p w:rsidR="007465D3" w:rsidRPr="00792D6D" w:rsidRDefault="007465D3" w:rsidP="007465D3">
      <w:pPr>
        <w:tabs>
          <w:tab w:val="left" w:pos="1094"/>
        </w:tabs>
        <w:jc w:val="right"/>
        <w:rPr>
          <w:b/>
        </w:rPr>
      </w:pPr>
      <w:r w:rsidRPr="00E43791">
        <w:rPr>
          <w:b/>
        </w:rPr>
        <w:t xml:space="preserve">Moyenne </w:t>
      </w:r>
      <w:r w:rsidRPr="00E43791">
        <w:t>…………./</w:t>
      </w:r>
      <w:r w:rsidRPr="00E43791">
        <w:rPr>
          <w:b/>
        </w:rPr>
        <w:t>20</w:t>
      </w:r>
    </w:p>
    <w:p w:rsidR="007465D3" w:rsidRPr="00A2131F" w:rsidRDefault="007465D3" w:rsidP="007465D3">
      <w:pPr>
        <w:tabs>
          <w:tab w:val="left" w:pos="109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L’EM</w:t>
      </w:r>
      <w:r w:rsidRPr="00E43791">
        <w:rPr>
          <w:b/>
          <w:sz w:val="28"/>
          <w:szCs w:val="28"/>
        </w:rPr>
        <w:t xml:space="preserve">  Le Maitre Formateur                                                Le Directeur</w:t>
      </w:r>
    </w:p>
    <w:p w:rsidR="007465D3" w:rsidRPr="00E43791" w:rsidRDefault="007465D3" w:rsidP="007465D3">
      <w:pPr>
        <w:rPr>
          <w:sz w:val="20"/>
          <w:szCs w:val="20"/>
        </w:rPr>
      </w:pPr>
      <w:r w:rsidRPr="00E43791">
        <w:rPr>
          <w:sz w:val="20"/>
          <w:szCs w:val="20"/>
        </w:rPr>
        <w:t>MINISTERE DE L’EDUCATION                                                                                                    ANNEE SCOLAIRE………../……………</w:t>
      </w:r>
    </w:p>
    <w:p w:rsidR="007465D3" w:rsidRPr="00E43791" w:rsidRDefault="007465D3" w:rsidP="007465D3">
      <w:pPr>
        <w:rPr>
          <w:sz w:val="20"/>
          <w:szCs w:val="20"/>
        </w:rPr>
      </w:pPr>
      <w:r w:rsidRPr="00E43791">
        <w:rPr>
          <w:sz w:val="20"/>
          <w:szCs w:val="20"/>
        </w:rPr>
        <w:t>INSPECTION D’ACADEMIE DE LOUGA</w:t>
      </w:r>
    </w:p>
    <w:p w:rsidR="007465D3" w:rsidRPr="00E43791" w:rsidRDefault="007465D3" w:rsidP="007465D3">
      <w:pPr>
        <w:rPr>
          <w:sz w:val="20"/>
          <w:szCs w:val="20"/>
        </w:rPr>
      </w:pPr>
      <w:r w:rsidRPr="00E43791">
        <w:rPr>
          <w:sz w:val="20"/>
          <w:szCs w:val="20"/>
        </w:rPr>
        <w:t xml:space="preserve">CENTRE REGIONAL DE FORMATION </w:t>
      </w:r>
    </w:p>
    <w:p w:rsidR="007465D3" w:rsidRPr="00E43791" w:rsidRDefault="007465D3" w:rsidP="007465D3">
      <w:pPr>
        <w:tabs>
          <w:tab w:val="left" w:pos="9568"/>
        </w:tabs>
        <w:rPr>
          <w:sz w:val="20"/>
          <w:szCs w:val="20"/>
        </w:rPr>
      </w:pPr>
      <w:r w:rsidRPr="00E43791">
        <w:rPr>
          <w:sz w:val="20"/>
          <w:szCs w:val="20"/>
        </w:rPr>
        <w:t>DES PERSONNELS DE L’EDUCATION</w:t>
      </w:r>
      <w:r w:rsidRPr="00E43791">
        <w:rPr>
          <w:sz w:val="20"/>
          <w:szCs w:val="20"/>
        </w:rPr>
        <w:tab/>
      </w:r>
      <w:r w:rsidRPr="00D41DD6">
        <w:rPr>
          <w:b/>
          <w:sz w:val="20"/>
          <w:szCs w:val="20"/>
        </w:rPr>
        <w:t>Stage n°</w:t>
      </w:r>
      <w:r w:rsidRPr="00E43791">
        <w:rPr>
          <w:sz w:val="20"/>
          <w:szCs w:val="20"/>
        </w:rPr>
        <w:t>………….</w:t>
      </w:r>
    </w:p>
    <w:p w:rsidR="007465D3" w:rsidRPr="00D41DD6" w:rsidRDefault="007465D3" w:rsidP="007465D3">
      <w:pPr>
        <w:tabs>
          <w:tab w:val="left" w:pos="9568"/>
        </w:tabs>
        <w:jc w:val="center"/>
        <w:rPr>
          <w:b/>
          <w:sz w:val="20"/>
          <w:szCs w:val="20"/>
        </w:rPr>
      </w:pPr>
      <w:r w:rsidRPr="00D41DD6">
        <w:rPr>
          <w:b/>
          <w:sz w:val="20"/>
          <w:szCs w:val="20"/>
        </w:rPr>
        <w:t>GRILLE D’ANA</w:t>
      </w:r>
      <w:r>
        <w:rPr>
          <w:b/>
          <w:sz w:val="20"/>
          <w:szCs w:val="20"/>
        </w:rPr>
        <w:t>LYSE DE S.E.A CONCUES PAR LES EM</w:t>
      </w:r>
      <w:r w:rsidRPr="00D41DD6">
        <w:rPr>
          <w:b/>
          <w:sz w:val="20"/>
          <w:szCs w:val="20"/>
        </w:rPr>
        <w:t xml:space="preserve"> EN STAGE PRATIQUE</w:t>
      </w:r>
    </w:p>
    <w:p w:rsidR="007465D3" w:rsidRDefault="007465D3" w:rsidP="007465D3">
      <w:pPr>
        <w:tabs>
          <w:tab w:val="left" w:pos="9568"/>
        </w:tabs>
      </w:pPr>
      <w:r>
        <w:t>Prénoms…………………………………………NOM…………………………….Classe……………………………IEF……………………..</w:t>
      </w:r>
    </w:p>
    <w:p w:rsidR="007465D3" w:rsidRDefault="007465D3" w:rsidP="007465D3">
      <w:pPr>
        <w:tabs>
          <w:tab w:val="left" w:pos="9568"/>
        </w:tabs>
      </w:pPr>
      <w:r>
        <w:t>Collège ……………………………………………………………………….Effectif……Fille…………Classe…………………………………</w:t>
      </w:r>
    </w:p>
    <w:p w:rsidR="007465D3" w:rsidRPr="007070FB" w:rsidRDefault="007465D3" w:rsidP="007465D3">
      <w:pPr>
        <w:tabs>
          <w:tab w:val="left" w:pos="9568"/>
        </w:tabs>
        <w:rPr>
          <w:b/>
          <w:u w:val="single"/>
        </w:rPr>
      </w:pPr>
      <w:r w:rsidRPr="007070FB">
        <w:rPr>
          <w:b/>
          <w:u w:val="single"/>
        </w:rPr>
        <w:t>DISCIPLINE</w:t>
      </w:r>
    </w:p>
    <w:tbl>
      <w:tblPr>
        <w:tblW w:w="154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1276"/>
        <w:gridCol w:w="1408"/>
        <w:gridCol w:w="5220"/>
        <w:gridCol w:w="720"/>
        <w:gridCol w:w="720"/>
        <w:gridCol w:w="900"/>
        <w:gridCol w:w="720"/>
        <w:gridCol w:w="2520"/>
      </w:tblGrid>
      <w:tr w:rsidR="007465D3" w:rsidRPr="00016AD1" w:rsidTr="007220B3">
        <w:tc>
          <w:tcPr>
            <w:tcW w:w="709" w:type="dxa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>CB</w:t>
            </w:r>
          </w:p>
        </w:tc>
        <w:tc>
          <w:tcPr>
            <w:tcW w:w="1276" w:type="dxa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>Objectifs</w:t>
            </w:r>
          </w:p>
        </w:tc>
        <w:tc>
          <w:tcPr>
            <w:tcW w:w="2684" w:type="dxa"/>
            <w:gridSpan w:val="2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>Paramètres</w:t>
            </w:r>
          </w:p>
        </w:tc>
        <w:tc>
          <w:tcPr>
            <w:tcW w:w="5220" w:type="dxa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>Indicateurs</w:t>
            </w:r>
          </w:p>
        </w:tc>
        <w:tc>
          <w:tcPr>
            <w:tcW w:w="720" w:type="dxa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>Non</w:t>
            </w:r>
          </w:p>
        </w:tc>
        <w:tc>
          <w:tcPr>
            <w:tcW w:w="2340" w:type="dxa"/>
            <w:gridSpan w:val="3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>Oui</w:t>
            </w:r>
          </w:p>
        </w:tc>
        <w:tc>
          <w:tcPr>
            <w:tcW w:w="2520" w:type="dxa"/>
          </w:tcPr>
          <w:p w:rsidR="007465D3" w:rsidRPr="00016AD1" w:rsidRDefault="007465D3" w:rsidP="007220B3">
            <w:pPr>
              <w:tabs>
                <w:tab w:val="left" w:pos="9568"/>
              </w:tabs>
              <w:jc w:val="center"/>
              <w:rPr>
                <w:b/>
              </w:rPr>
            </w:pPr>
            <w:r w:rsidRPr="00016AD1">
              <w:rPr>
                <w:b/>
              </w:rPr>
              <w:t xml:space="preserve">Observations </w:t>
            </w:r>
          </w:p>
        </w:tc>
      </w:tr>
      <w:tr w:rsidR="007465D3" w:rsidTr="007220B3">
        <w:tc>
          <w:tcPr>
            <w:tcW w:w="709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276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684" w:type="dxa"/>
            <w:gridSpan w:val="2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5220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  <w:vMerge w:val="restart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340" w:type="dxa"/>
            <w:gridSpan w:val="3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</w:rPr>
            </w:pPr>
            <w:r w:rsidRPr="00016AD1">
              <w:rPr>
                <w:b/>
              </w:rPr>
              <w:t>Echelle de valeur</w:t>
            </w:r>
          </w:p>
        </w:tc>
        <w:tc>
          <w:tcPr>
            <w:tcW w:w="25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</w:rPr>
            </w:pPr>
            <w:r w:rsidRPr="00016AD1">
              <w:rPr>
                <w:b/>
              </w:rPr>
              <w:t>Citer les difficultés</w:t>
            </w:r>
          </w:p>
        </w:tc>
      </w:tr>
      <w:tr w:rsidR="007465D3" w:rsidTr="007220B3">
        <w:tc>
          <w:tcPr>
            <w:tcW w:w="709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276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684" w:type="dxa"/>
            <w:gridSpan w:val="2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5220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S 1pt</w:t>
            </w:r>
          </w:p>
        </w:tc>
        <w:tc>
          <w:tcPr>
            <w:tcW w:w="90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ASO. 5 pt</w:t>
            </w:r>
          </w:p>
        </w:tc>
        <w:tc>
          <w:tcPr>
            <w:tcW w:w="7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6"/>
                <w:szCs w:val="16"/>
              </w:rPr>
            </w:pPr>
            <w:r w:rsidRPr="00016AD1">
              <w:rPr>
                <w:b/>
                <w:sz w:val="16"/>
                <w:szCs w:val="16"/>
              </w:rPr>
              <w:t>1 0pt</w:t>
            </w: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709" w:type="dxa"/>
            <w:vMerge w:val="restart"/>
          </w:tcPr>
          <w:p w:rsidR="007465D3" w:rsidRDefault="007465D3" w:rsidP="007220B3">
            <w:pPr>
              <w:tabs>
                <w:tab w:val="left" w:pos="9568"/>
              </w:tabs>
            </w:pPr>
          </w:p>
          <w:p w:rsidR="007465D3" w:rsidRDefault="007465D3" w:rsidP="007220B3">
            <w:pPr>
              <w:tabs>
                <w:tab w:val="left" w:pos="9568"/>
              </w:tabs>
            </w:pPr>
            <w:r>
              <w:t>III</w:t>
            </w:r>
          </w:p>
        </w:tc>
        <w:tc>
          <w:tcPr>
            <w:tcW w:w="1276" w:type="dxa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20"/>
                <w:szCs w:val="20"/>
              </w:rPr>
            </w:pPr>
            <w:r w:rsidRPr="00016AD1">
              <w:rPr>
                <w:b/>
                <w:sz w:val="20"/>
                <w:szCs w:val="20"/>
              </w:rPr>
              <w:t>1- Planifier une séquence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84" w:type="dxa"/>
            <w:gridSpan w:val="2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20"/>
                <w:szCs w:val="20"/>
              </w:rPr>
            </w:pPr>
            <w:r w:rsidRPr="00016AD1">
              <w:rPr>
                <w:b/>
                <w:sz w:val="20"/>
                <w:szCs w:val="20"/>
              </w:rPr>
              <w:t>Préparation écrite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présentation de la fiche : lisibilité, cadre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structuration de la fiche : étapes suffisantes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conformité de l’objectif aux programmes officielles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opérationnalité de l’objectif : C.C.C.I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709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276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276" w:type="dxa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Préparation des moyens</w:t>
            </w:r>
          </w:p>
        </w:tc>
        <w:tc>
          <w:tcPr>
            <w:tcW w:w="1408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Matériels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Prévision du matériel : pertinente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Suffisance du matériel : nombre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Diversité ou variété du matériel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Adéquation du matériel adapté au milieu et à l’objectif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709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276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276" w:type="dxa"/>
            <w:vMerge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Pédagogiques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Adéquation des stratégies à l’objectif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Choix de situation : motivante, suffisantes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Choix de procédés adéquats : comparaison, observation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709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276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684" w:type="dxa"/>
            <w:gridSpan w:val="2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Contenus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Adaptés à la cible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Justes et explicites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709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276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684" w:type="dxa"/>
            <w:gridSpan w:val="2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Démarche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Respectée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Techniques utilisées sont adaptées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709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276" w:type="dxa"/>
          </w:tcPr>
          <w:p w:rsidR="007465D3" w:rsidRDefault="007465D3" w:rsidP="007220B3">
            <w:pPr>
              <w:tabs>
                <w:tab w:val="left" w:pos="9568"/>
              </w:tabs>
            </w:pPr>
            <w:r w:rsidRPr="00016AD1">
              <w:rPr>
                <w:b/>
                <w:sz w:val="18"/>
                <w:szCs w:val="18"/>
              </w:rPr>
              <w:t>2- Organiser l’intervention des acteurs</w:t>
            </w:r>
          </w:p>
        </w:tc>
        <w:tc>
          <w:tcPr>
            <w:tcW w:w="2684" w:type="dxa"/>
            <w:gridSpan w:val="2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Activités des élèves du maitre et des personnes ressources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Adéquation de l’intervention de la P.R : moment, contenu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Pertinence de l’intervention du maitre moment, contenu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Fréquence de l’intervention des élèves moment autonomie, contenu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709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276" w:type="dxa"/>
            <w:vMerge w:val="restart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3- Prévoir des évaluations</w:t>
            </w:r>
          </w:p>
        </w:tc>
        <w:tc>
          <w:tcPr>
            <w:tcW w:w="2684" w:type="dxa"/>
            <w:gridSpan w:val="2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Type d’évaluation prévue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l’évaluation prédictive, avant l’apprentissage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l’évaluation formative, pendant l’apprentissage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l’évaluation sommative, en fin d’apprentissage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  <w:tr w:rsidR="007465D3" w:rsidTr="007220B3">
        <w:tc>
          <w:tcPr>
            <w:tcW w:w="709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1276" w:type="dxa"/>
            <w:vMerge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684" w:type="dxa"/>
            <w:gridSpan w:val="2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exercices</w:t>
            </w:r>
          </w:p>
        </w:tc>
        <w:tc>
          <w:tcPr>
            <w:tcW w:w="5220" w:type="dxa"/>
          </w:tcPr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Qualité, variété, validité</w:t>
            </w:r>
          </w:p>
          <w:p w:rsidR="007465D3" w:rsidRPr="00016AD1" w:rsidRDefault="007465D3" w:rsidP="007220B3">
            <w:pPr>
              <w:tabs>
                <w:tab w:val="left" w:pos="9568"/>
              </w:tabs>
              <w:rPr>
                <w:b/>
                <w:sz w:val="18"/>
                <w:szCs w:val="18"/>
              </w:rPr>
            </w:pPr>
            <w:r w:rsidRPr="00016AD1">
              <w:rPr>
                <w:b/>
                <w:sz w:val="18"/>
                <w:szCs w:val="18"/>
              </w:rPr>
              <w:t>Congruence avec les objectif d’apprentissage</w:t>
            </w: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90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7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  <w:tc>
          <w:tcPr>
            <w:tcW w:w="2520" w:type="dxa"/>
          </w:tcPr>
          <w:p w:rsidR="007465D3" w:rsidRDefault="007465D3" w:rsidP="007220B3">
            <w:pPr>
              <w:tabs>
                <w:tab w:val="left" w:pos="9568"/>
              </w:tabs>
            </w:pPr>
          </w:p>
        </w:tc>
      </w:tr>
    </w:tbl>
    <w:p w:rsidR="007465D3" w:rsidRDefault="007465D3" w:rsidP="007465D3">
      <w:pPr>
        <w:tabs>
          <w:tab w:val="left" w:pos="1094"/>
        </w:tabs>
      </w:pPr>
      <w:r w:rsidRPr="007A6EA5">
        <w:rPr>
          <w:b/>
          <w:u w:val="single"/>
        </w:rPr>
        <w:t>NB</w:t>
      </w:r>
      <w:r>
        <w:t xml:space="preserve"> : 1- Pour l’activité prévue, seuls les indicateurs pertinents sont retenus. </w:t>
      </w:r>
    </w:p>
    <w:p w:rsidR="007465D3" w:rsidRDefault="007465D3" w:rsidP="007465D3">
      <w:pPr>
        <w:tabs>
          <w:tab w:val="left" w:pos="1094"/>
        </w:tabs>
      </w:pPr>
      <w:r>
        <w:t xml:space="preserve">          2- La valeur numérique peut être distribuée ainsi : </w:t>
      </w:r>
      <w:r w:rsidRPr="00E43791">
        <w:rPr>
          <w:b/>
        </w:rPr>
        <w:t>TS</w:t>
      </w:r>
      <w:r>
        <w:t xml:space="preserve"> : de 20 à 15 ;   </w:t>
      </w:r>
      <w:r w:rsidRPr="00E43791">
        <w:rPr>
          <w:b/>
        </w:rPr>
        <w:t>AS</w:t>
      </w:r>
      <w:r>
        <w:t xml:space="preserve"> : 14 à 10 ; </w:t>
      </w:r>
      <w:r w:rsidRPr="00E43791">
        <w:rPr>
          <w:b/>
        </w:rPr>
        <w:t>I</w:t>
      </w:r>
      <w:r>
        <w:t> : 9 à 0</w:t>
      </w:r>
    </w:p>
    <w:p w:rsidR="007465D3" w:rsidRPr="00E43791" w:rsidRDefault="007465D3" w:rsidP="007465D3">
      <w:pPr>
        <w:tabs>
          <w:tab w:val="left" w:pos="1094"/>
        </w:tabs>
        <w:jc w:val="right"/>
        <w:rPr>
          <w:b/>
        </w:rPr>
      </w:pPr>
      <w:r w:rsidRPr="00E43791">
        <w:rPr>
          <w:b/>
        </w:rPr>
        <w:t xml:space="preserve">Moyenne </w:t>
      </w:r>
      <w:r w:rsidRPr="00E43791">
        <w:t>…………./</w:t>
      </w:r>
      <w:r w:rsidRPr="00E43791">
        <w:rPr>
          <w:b/>
        </w:rPr>
        <w:t>20</w:t>
      </w:r>
    </w:p>
    <w:p w:rsidR="007465D3" w:rsidRPr="00623686" w:rsidRDefault="007465D3" w:rsidP="007465D3">
      <w:pPr>
        <w:tabs>
          <w:tab w:val="left" w:pos="1094"/>
        </w:tabs>
        <w:rPr>
          <w:b/>
          <w:sz w:val="28"/>
          <w:szCs w:val="28"/>
          <w:u w:val="single"/>
        </w:rPr>
      </w:pPr>
      <w:r w:rsidRPr="001E0A1B">
        <w:rPr>
          <w:b/>
          <w:sz w:val="28"/>
          <w:szCs w:val="28"/>
          <w:u w:val="single"/>
        </w:rPr>
        <w:t>L’</w:t>
      </w:r>
      <w:r>
        <w:rPr>
          <w:b/>
          <w:sz w:val="28"/>
          <w:szCs w:val="28"/>
          <w:u w:val="single"/>
        </w:rPr>
        <w:t>EM</w:t>
      </w:r>
      <w:r w:rsidRPr="001E0A1B">
        <w:rPr>
          <w:b/>
          <w:sz w:val="28"/>
          <w:szCs w:val="28"/>
          <w:u w:val="single"/>
        </w:rPr>
        <w:t xml:space="preserve">Le FormateurLe </w:t>
      </w:r>
      <w:r>
        <w:rPr>
          <w:b/>
          <w:sz w:val="28"/>
          <w:szCs w:val="28"/>
          <w:u w:val="single"/>
        </w:rPr>
        <w:t>Directeur</w:t>
      </w:r>
    </w:p>
    <w:p w:rsidR="007465D3" w:rsidRPr="00001DE3" w:rsidRDefault="007465D3" w:rsidP="007465D3">
      <w:pPr>
        <w:jc w:val="center"/>
        <w:rPr>
          <w:b/>
        </w:rPr>
      </w:pPr>
      <w:r w:rsidRPr="00001DE3">
        <w:rPr>
          <w:b/>
        </w:rPr>
        <w:t xml:space="preserve">Grille d’évaluation de la </w:t>
      </w:r>
      <w:r>
        <w:rPr>
          <w:b/>
        </w:rPr>
        <w:t>conduite des élèves –Maitres</w:t>
      </w:r>
    </w:p>
    <w:p w:rsidR="007465D3" w:rsidRPr="0084717E" w:rsidRDefault="007465D3" w:rsidP="007465D3">
      <w:pPr>
        <w:jc w:val="center"/>
        <w:rPr>
          <w:b/>
          <w:sz w:val="18"/>
          <w:szCs w:val="18"/>
        </w:rPr>
      </w:pPr>
    </w:p>
    <w:p w:rsidR="007465D3" w:rsidRPr="0084717E" w:rsidRDefault="007465D3" w:rsidP="007465D3">
      <w:pPr>
        <w:rPr>
          <w:sz w:val="18"/>
          <w:szCs w:val="18"/>
        </w:rPr>
      </w:pPr>
      <w:r w:rsidRPr="0084717E">
        <w:rPr>
          <w:sz w:val="18"/>
          <w:szCs w:val="18"/>
        </w:rPr>
        <w:t>Prénoms</w:t>
      </w:r>
      <w:r>
        <w:rPr>
          <w:sz w:val="18"/>
          <w:szCs w:val="18"/>
        </w:rPr>
        <w:t>…………………………………………………</w:t>
      </w:r>
      <w:r w:rsidRPr="0084717E">
        <w:rPr>
          <w:sz w:val="18"/>
          <w:szCs w:val="18"/>
        </w:rPr>
        <w:t xml:space="preserve">NOM </w:t>
      </w:r>
      <w:r>
        <w:rPr>
          <w:sz w:val="18"/>
          <w:szCs w:val="18"/>
        </w:rPr>
        <w:t>………………………………</w:t>
      </w:r>
      <w:r w:rsidRPr="0084717E">
        <w:rPr>
          <w:sz w:val="18"/>
          <w:szCs w:val="18"/>
        </w:rPr>
        <w:t>Classe</w:t>
      </w:r>
      <w:r>
        <w:rPr>
          <w:sz w:val="18"/>
          <w:szCs w:val="18"/>
        </w:rPr>
        <w:t>……………………………</w:t>
      </w:r>
      <w:r w:rsidRPr="0084717E">
        <w:rPr>
          <w:sz w:val="18"/>
          <w:szCs w:val="18"/>
        </w:rPr>
        <w:t xml:space="preserve">   Groupe de stage</w:t>
      </w:r>
      <w:r>
        <w:rPr>
          <w:sz w:val="18"/>
          <w:szCs w:val="18"/>
        </w:rPr>
        <w:t>……………………………</w:t>
      </w:r>
    </w:p>
    <w:p w:rsidR="007465D3" w:rsidRPr="0084717E" w:rsidRDefault="007465D3" w:rsidP="007465D3">
      <w:pPr>
        <w:rPr>
          <w:sz w:val="18"/>
          <w:szCs w:val="18"/>
        </w:rPr>
      </w:pPr>
    </w:p>
    <w:p w:rsidR="007465D3" w:rsidRPr="0084717E" w:rsidRDefault="007465D3" w:rsidP="007465D3">
      <w:pPr>
        <w:rPr>
          <w:sz w:val="18"/>
          <w:szCs w:val="18"/>
        </w:rPr>
      </w:pPr>
      <w:r w:rsidRPr="0084717E">
        <w:rPr>
          <w:sz w:val="18"/>
          <w:szCs w:val="18"/>
        </w:rPr>
        <w:t>Ecole</w:t>
      </w:r>
      <w:r>
        <w:rPr>
          <w:sz w:val="18"/>
          <w:szCs w:val="18"/>
        </w:rPr>
        <w:t>……………………………………………………</w:t>
      </w:r>
      <w:r w:rsidRPr="0084717E">
        <w:rPr>
          <w:sz w:val="18"/>
          <w:szCs w:val="18"/>
        </w:rPr>
        <w:t xml:space="preserve"> Etape</w:t>
      </w:r>
      <w:r>
        <w:rPr>
          <w:sz w:val="18"/>
          <w:szCs w:val="18"/>
        </w:rPr>
        <w:t>…………………</w:t>
      </w:r>
      <w:r w:rsidRPr="0084717E">
        <w:rPr>
          <w:sz w:val="18"/>
          <w:szCs w:val="18"/>
        </w:rPr>
        <w:t xml:space="preserve">    Niveau</w:t>
      </w:r>
      <w:r>
        <w:rPr>
          <w:sz w:val="18"/>
          <w:szCs w:val="18"/>
        </w:rPr>
        <w:t>……………</w:t>
      </w:r>
      <w:r w:rsidRPr="0084717E">
        <w:rPr>
          <w:sz w:val="18"/>
          <w:szCs w:val="18"/>
        </w:rPr>
        <w:t xml:space="preserve"> Effectif</w:t>
      </w:r>
      <w:r>
        <w:rPr>
          <w:sz w:val="18"/>
          <w:szCs w:val="18"/>
        </w:rPr>
        <w:t>……………</w:t>
      </w:r>
      <w:r w:rsidRPr="0084717E">
        <w:rPr>
          <w:sz w:val="18"/>
          <w:szCs w:val="18"/>
        </w:rPr>
        <w:t xml:space="preserve">   Filles</w:t>
      </w:r>
      <w:r>
        <w:rPr>
          <w:sz w:val="18"/>
          <w:szCs w:val="18"/>
        </w:rPr>
        <w:t>……………</w:t>
      </w:r>
      <w:r w:rsidRPr="0084717E">
        <w:rPr>
          <w:sz w:val="18"/>
          <w:szCs w:val="18"/>
        </w:rPr>
        <w:t xml:space="preserve">  Classe TR</w:t>
      </w:r>
      <w:r>
        <w:rPr>
          <w:rFonts w:ascii="Century" w:hAnsi="Century"/>
          <w:b/>
        </w:rPr>
        <w:t>□</w:t>
      </w:r>
      <w:r w:rsidRPr="0084717E">
        <w:rPr>
          <w:sz w:val="18"/>
          <w:szCs w:val="18"/>
        </w:rPr>
        <w:t xml:space="preserve">     CDF</w:t>
      </w:r>
      <w:r>
        <w:rPr>
          <w:rFonts w:ascii="Century" w:hAnsi="Century"/>
          <w:b/>
        </w:rPr>
        <w:t>□</w:t>
      </w:r>
      <w:r w:rsidRPr="0084717E">
        <w:rPr>
          <w:sz w:val="18"/>
          <w:szCs w:val="18"/>
        </w:rPr>
        <w:t xml:space="preserve">    CM</w:t>
      </w:r>
      <w:r>
        <w:rPr>
          <w:sz w:val="18"/>
          <w:szCs w:val="18"/>
        </w:rPr>
        <w:t>G</w:t>
      </w:r>
      <w:r>
        <w:rPr>
          <w:rFonts w:ascii="Century" w:hAnsi="Century"/>
          <w:b/>
        </w:rPr>
        <w:t>□</w:t>
      </w:r>
    </w:p>
    <w:p w:rsidR="007465D3" w:rsidRPr="0084717E" w:rsidRDefault="007465D3" w:rsidP="007465D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7"/>
        <w:gridCol w:w="2357"/>
        <w:gridCol w:w="4183"/>
        <w:gridCol w:w="1179"/>
        <w:gridCol w:w="1179"/>
        <w:gridCol w:w="2358"/>
      </w:tblGrid>
      <w:tr w:rsidR="007465D3" w:rsidRPr="0084717E" w:rsidTr="007220B3">
        <w:tc>
          <w:tcPr>
            <w:tcW w:w="2357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b/>
                <w:sz w:val="18"/>
                <w:szCs w:val="18"/>
              </w:rPr>
            </w:pPr>
            <w:r w:rsidRPr="00AC40EB">
              <w:rPr>
                <w:b/>
                <w:sz w:val="18"/>
                <w:szCs w:val="18"/>
              </w:rPr>
              <w:t>Objets  d’évaluation</w:t>
            </w:r>
          </w:p>
        </w:tc>
        <w:tc>
          <w:tcPr>
            <w:tcW w:w="2357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b/>
                <w:sz w:val="18"/>
                <w:szCs w:val="18"/>
              </w:rPr>
            </w:pPr>
            <w:r w:rsidRPr="00AC40EB">
              <w:rPr>
                <w:b/>
                <w:sz w:val="18"/>
                <w:szCs w:val="18"/>
              </w:rPr>
              <w:t>Critères</w:t>
            </w: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b/>
                <w:sz w:val="18"/>
                <w:szCs w:val="18"/>
              </w:rPr>
            </w:pPr>
            <w:r w:rsidRPr="00AC40EB">
              <w:rPr>
                <w:b/>
                <w:sz w:val="18"/>
                <w:szCs w:val="18"/>
              </w:rPr>
              <w:t>Indicateurs</w:t>
            </w:r>
          </w:p>
        </w:tc>
        <w:tc>
          <w:tcPr>
            <w:tcW w:w="2358" w:type="dxa"/>
            <w:gridSpan w:val="2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b/>
                <w:sz w:val="18"/>
                <w:szCs w:val="18"/>
              </w:rPr>
            </w:pPr>
            <w:r w:rsidRPr="00AC40EB">
              <w:rPr>
                <w:b/>
                <w:sz w:val="18"/>
                <w:szCs w:val="18"/>
              </w:rPr>
              <w:t>Barème de notation</w:t>
            </w:r>
          </w:p>
        </w:tc>
        <w:tc>
          <w:tcPr>
            <w:tcW w:w="2358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b/>
                <w:sz w:val="18"/>
                <w:szCs w:val="18"/>
              </w:rPr>
            </w:pPr>
            <w:r w:rsidRPr="00AC40EB">
              <w:rPr>
                <w:b/>
                <w:sz w:val="18"/>
                <w:szCs w:val="18"/>
              </w:rPr>
              <w:t>Observations générales</w:t>
            </w:r>
          </w:p>
        </w:tc>
      </w:tr>
      <w:tr w:rsidR="007465D3" w:rsidRPr="0084717E" w:rsidTr="007220B3">
        <w:tc>
          <w:tcPr>
            <w:tcW w:w="2357" w:type="dxa"/>
            <w:vMerge w:val="restart"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Fréquentation</w:t>
            </w:r>
          </w:p>
        </w:tc>
        <w:tc>
          <w:tcPr>
            <w:tcW w:w="2357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 xml:space="preserve">Assiduité </w:t>
            </w: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-aucune absence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4</w:t>
            </w:r>
          </w:p>
        </w:tc>
        <w:tc>
          <w:tcPr>
            <w:tcW w:w="1179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-une absence non justifiée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2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-plus d’une absence non justifiée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 xml:space="preserve">Ponctualité </w:t>
            </w: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-l’EP arrive avant l’heure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4</w:t>
            </w:r>
          </w:p>
        </w:tc>
        <w:tc>
          <w:tcPr>
            <w:tcW w:w="1179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4</w:t>
            </w: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-l’EP arrive  à l’heure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2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-l’EP arrive après  l’heure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 w:val="restart"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Tenue</w:t>
            </w:r>
          </w:p>
        </w:tc>
        <w:tc>
          <w:tcPr>
            <w:tcW w:w="2357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Décence</w:t>
            </w: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-tenue décente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</w:t>
            </w:r>
          </w:p>
        </w:tc>
        <w:tc>
          <w:tcPr>
            <w:tcW w:w="1179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-tenue  indécente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Propreté</w:t>
            </w: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-tenue  propre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</w:t>
            </w:r>
          </w:p>
        </w:tc>
        <w:tc>
          <w:tcPr>
            <w:tcW w:w="1179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-tenue sale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 w:val="restart"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Participation à la vie du groupe</w:t>
            </w:r>
          </w:p>
        </w:tc>
        <w:tc>
          <w:tcPr>
            <w:tcW w:w="2357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Communication</w:t>
            </w: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-prend part aux débats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</w:t>
            </w:r>
          </w:p>
        </w:tc>
        <w:tc>
          <w:tcPr>
            <w:tcW w:w="1179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-ne prend  pas part aux débats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 xml:space="preserve">-respecte les règles de prise de parole 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-ne respecte pas les règles de prise de parole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-se décentre (accepte le point de vue de l’autre)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-ne se décentre pas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Disponibilité</w:t>
            </w: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-accepte les tâches du groupe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</w:t>
            </w:r>
          </w:p>
        </w:tc>
        <w:tc>
          <w:tcPr>
            <w:tcW w:w="1179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2</w:t>
            </w: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-refuse les tâches du groupe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 w:val="restart"/>
            <w:vAlign w:val="center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Cahier  de  stage</w:t>
            </w:r>
          </w:p>
        </w:tc>
        <w:tc>
          <w:tcPr>
            <w:tcW w:w="2357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Présentation</w:t>
            </w: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*l’identification, structuration, écriture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1 ,5</w:t>
            </w:r>
          </w:p>
        </w:tc>
        <w:tc>
          <w:tcPr>
            <w:tcW w:w="1179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1,5</w:t>
            </w:r>
          </w:p>
        </w:tc>
        <w:tc>
          <w:tcPr>
            <w:tcW w:w="2358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*deux paramètres respectés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*un paramètre respecté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0,5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*aucun paramètre respecté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00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Prise de notes</w:t>
            </w: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*Correction, fidélité aux événements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01</w:t>
            </w:r>
          </w:p>
        </w:tc>
        <w:tc>
          <w:tcPr>
            <w:tcW w:w="1179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</w:t>
            </w:r>
          </w:p>
        </w:tc>
        <w:tc>
          <w:tcPr>
            <w:tcW w:w="2358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*un paramètre respecté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0,5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*aucun paramètre respecté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00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7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contenu</w:t>
            </w: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*juste et suffisant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1,5</w:t>
            </w:r>
          </w:p>
        </w:tc>
        <w:tc>
          <w:tcPr>
            <w:tcW w:w="1179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2,5</w:t>
            </w:r>
          </w:p>
        </w:tc>
        <w:tc>
          <w:tcPr>
            <w:tcW w:w="2358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*un paramètre respecté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1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4183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*aucun paramètre respecté</w:t>
            </w:r>
          </w:p>
        </w:tc>
        <w:tc>
          <w:tcPr>
            <w:tcW w:w="1179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AC40EB">
              <w:rPr>
                <w:sz w:val="18"/>
                <w:szCs w:val="18"/>
              </w:rPr>
              <w:t>00</w:t>
            </w:r>
          </w:p>
        </w:tc>
        <w:tc>
          <w:tcPr>
            <w:tcW w:w="1179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  <w:tc>
          <w:tcPr>
            <w:tcW w:w="2358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  <w:tr w:rsidR="007465D3" w:rsidRPr="0084717E" w:rsidTr="007220B3">
        <w:tc>
          <w:tcPr>
            <w:tcW w:w="2357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b/>
                <w:sz w:val="18"/>
                <w:szCs w:val="18"/>
              </w:rPr>
            </w:pPr>
            <w:r w:rsidRPr="00AC40EB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8898" w:type="dxa"/>
            <w:gridSpan w:val="4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b/>
                <w:sz w:val="18"/>
                <w:szCs w:val="18"/>
              </w:rPr>
            </w:pPr>
            <w:r w:rsidRPr="00AC40EB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20</w:t>
            </w:r>
          </w:p>
        </w:tc>
        <w:tc>
          <w:tcPr>
            <w:tcW w:w="2358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</w:p>
        </w:tc>
      </w:tr>
    </w:tbl>
    <w:p w:rsidR="007465D3" w:rsidRPr="0084717E" w:rsidRDefault="007465D3" w:rsidP="007465D3">
      <w:pPr>
        <w:rPr>
          <w:sz w:val="18"/>
          <w:szCs w:val="18"/>
        </w:rPr>
      </w:pPr>
    </w:p>
    <w:p w:rsidR="007465D3" w:rsidRDefault="007465D3" w:rsidP="007465D3">
      <w:pPr>
        <w:rPr>
          <w:sz w:val="20"/>
          <w:szCs w:val="20"/>
        </w:rPr>
      </w:pPr>
    </w:p>
    <w:p w:rsidR="007465D3" w:rsidRDefault="007465D3" w:rsidP="007465D3">
      <w:pPr>
        <w:rPr>
          <w:sz w:val="20"/>
          <w:szCs w:val="20"/>
        </w:rPr>
      </w:pPr>
      <w:r>
        <w:rPr>
          <w:sz w:val="20"/>
          <w:szCs w:val="20"/>
        </w:rPr>
        <w:t>L’EM                                                                                                                  Le Formateur                                                                                                    Le Directeur</w:t>
      </w:r>
    </w:p>
    <w:p w:rsidR="007465D3" w:rsidRDefault="007465D3" w:rsidP="007465D3">
      <w:pPr>
        <w:rPr>
          <w:sz w:val="20"/>
          <w:szCs w:val="20"/>
        </w:rPr>
      </w:pPr>
    </w:p>
    <w:p w:rsidR="007465D3" w:rsidRDefault="007465D3" w:rsidP="007465D3">
      <w:pPr>
        <w:rPr>
          <w:sz w:val="20"/>
          <w:szCs w:val="20"/>
        </w:rPr>
      </w:pPr>
    </w:p>
    <w:p w:rsidR="007465D3" w:rsidRPr="00660E10" w:rsidRDefault="007465D3" w:rsidP="007465D3">
      <w:pPr>
        <w:jc w:val="center"/>
        <w:rPr>
          <w:b/>
          <w:sz w:val="20"/>
          <w:szCs w:val="20"/>
        </w:rPr>
      </w:pPr>
      <w:r w:rsidRPr="00660E10">
        <w:rPr>
          <w:b/>
          <w:sz w:val="20"/>
          <w:szCs w:val="20"/>
        </w:rPr>
        <w:t>PLAN D’ENCADREMENT</w:t>
      </w:r>
    </w:p>
    <w:p w:rsidR="007465D3" w:rsidRDefault="007465D3" w:rsidP="007465D3">
      <w:pPr>
        <w:rPr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6"/>
        <w:gridCol w:w="2016"/>
        <w:gridCol w:w="2051"/>
        <w:gridCol w:w="2016"/>
        <w:gridCol w:w="2016"/>
        <w:gridCol w:w="2016"/>
        <w:gridCol w:w="2036"/>
      </w:tblGrid>
      <w:tr w:rsidR="007465D3" w:rsidTr="007220B3">
        <w:tc>
          <w:tcPr>
            <w:tcW w:w="2416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AC40EB">
              <w:rPr>
                <w:b/>
                <w:sz w:val="20"/>
                <w:szCs w:val="20"/>
              </w:rPr>
              <w:t>Disciplines</w:t>
            </w:r>
          </w:p>
        </w:tc>
        <w:tc>
          <w:tcPr>
            <w:tcW w:w="4067" w:type="dxa"/>
            <w:gridSpan w:val="2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AC40EB">
              <w:rPr>
                <w:b/>
                <w:sz w:val="20"/>
                <w:szCs w:val="20"/>
              </w:rPr>
              <w:t>Préparation des disciplines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032" w:type="dxa"/>
            <w:gridSpan w:val="2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AC40EB">
              <w:rPr>
                <w:b/>
                <w:sz w:val="20"/>
                <w:szCs w:val="20"/>
              </w:rPr>
              <w:t>Dates  et heures d’exécution</w:t>
            </w:r>
          </w:p>
        </w:tc>
        <w:tc>
          <w:tcPr>
            <w:tcW w:w="2016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b/>
                <w:sz w:val="20"/>
                <w:szCs w:val="20"/>
              </w:rPr>
            </w:pPr>
            <w:r w:rsidRPr="00AC40EB">
              <w:rPr>
                <w:b/>
                <w:sz w:val="20"/>
                <w:szCs w:val="20"/>
              </w:rPr>
              <w:t>Heures d’entretien</w:t>
            </w:r>
          </w:p>
        </w:tc>
        <w:tc>
          <w:tcPr>
            <w:tcW w:w="2036" w:type="dxa"/>
            <w:vMerge w:val="restart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 xml:space="preserve">Observations </w:t>
            </w:r>
          </w:p>
        </w:tc>
      </w:tr>
      <w:tr w:rsidR="007465D3" w:rsidTr="007220B3">
        <w:tc>
          <w:tcPr>
            <w:tcW w:w="2416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Formateur</w:t>
            </w:r>
          </w:p>
        </w:tc>
        <w:tc>
          <w:tcPr>
            <w:tcW w:w="2051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Elève Maitre</w:t>
            </w: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dates</w:t>
            </w: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heures</w:t>
            </w:r>
          </w:p>
        </w:tc>
        <w:tc>
          <w:tcPr>
            <w:tcW w:w="2016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7465D3" w:rsidTr="007220B3">
        <w:tc>
          <w:tcPr>
            <w:tcW w:w="2416" w:type="dxa"/>
          </w:tcPr>
          <w:p w:rsidR="007465D3" w:rsidRPr="00AC40EB" w:rsidRDefault="007465D3" w:rsidP="007220B3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1…………………..............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2………………………….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3………………………….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4……………………..........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5………………………….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6…………………………..</w:t>
            </w: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2051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3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7465D3" w:rsidTr="007220B3">
        <w:tc>
          <w:tcPr>
            <w:tcW w:w="2416" w:type="dxa"/>
          </w:tcPr>
          <w:p w:rsidR="007465D3" w:rsidRPr="00AC40EB" w:rsidRDefault="007465D3" w:rsidP="007220B3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1…………………..............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2………………………….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3………………………….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4……………………..........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5………………………….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6…………………………..</w:t>
            </w: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51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3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7465D3" w:rsidTr="007220B3">
        <w:tc>
          <w:tcPr>
            <w:tcW w:w="2416" w:type="dxa"/>
          </w:tcPr>
          <w:p w:rsidR="007465D3" w:rsidRPr="00AC40EB" w:rsidRDefault="007465D3" w:rsidP="007220B3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1…………………..............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2………………………….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3………………………….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4……………………..........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5………………………….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6…………………………..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51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1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036" w:type="dxa"/>
          </w:tcPr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  <w:p w:rsidR="007465D3" w:rsidRPr="00AC40EB" w:rsidRDefault="007465D3" w:rsidP="007220B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AC40EB">
              <w:rPr>
                <w:sz w:val="20"/>
                <w:szCs w:val="20"/>
              </w:rPr>
              <w:t>………………………</w:t>
            </w:r>
          </w:p>
        </w:tc>
      </w:tr>
    </w:tbl>
    <w:p w:rsidR="007465D3" w:rsidRDefault="007465D3" w:rsidP="007465D3">
      <w:pPr>
        <w:tabs>
          <w:tab w:val="left" w:pos="1094"/>
        </w:tabs>
      </w:pPr>
    </w:p>
    <w:p w:rsidR="007465D3" w:rsidRDefault="007465D3" w:rsidP="007465D3">
      <w:pPr>
        <w:tabs>
          <w:tab w:val="left" w:pos="1094"/>
        </w:tabs>
      </w:pPr>
    </w:p>
    <w:p w:rsidR="007465D3" w:rsidRDefault="007465D3" w:rsidP="007465D3">
      <w:pPr>
        <w:tabs>
          <w:tab w:val="left" w:pos="1094"/>
        </w:tabs>
      </w:pPr>
    </w:p>
    <w:p w:rsidR="007465D3" w:rsidRDefault="007465D3" w:rsidP="007465D3">
      <w:pPr>
        <w:tabs>
          <w:tab w:val="left" w:pos="1094"/>
        </w:tabs>
      </w:pPr>
    </w:p>
    <w:p w:rsidR="007465D3" w:rsidRDefault="007465D3" w:rsidP="007465D3">
      <w:pPr>
        <w:tabs>
          <w:tab w:val="left" w:pos="1094"/>
        </w:tabs>
      </w:pPr>
    </w:p>
    <w:p w:rsidR="007465D3" w:rsidRDefault="007465D3" w:rsidP="007465D3">
      <w:pPr>
        <w:tabs>
          <w:tab w:val="center" w:pos="6979"/>
          <w:tab w:val="left" w:pos="10973"/>
        </w:tabs>
        <w:rPr>
          <w:b/>
          <w:bCs/>
          <w:sz w:val="32"/>
          <w:szCs w:val="32"/>
          <w:rtl/>
        </w:rPr>
        <w:sectPr w:rsidR="007465D3" w:rsidSect="00623686">
          <w:footerReference w:type="default" r:id="rId7"/>
          <w:pgSz w:w="16838" w:h="11906" w:orient="landscape" w:code="9"/>
          <w:pgMar w:top="1417" w:right="1417" w:bottom="1417" w:left="1417" w:header="709" w:footer="709" w:gutter="0"/>
          <w:cols w:space="708"/>
          <w:docGrid w:linePitch="360"/>
        </w:sectPr>
      </w:pPr>
    </w:p>
    <w:p w:rsidR="007465D3" w:rsidRPr="00613CFC" w:rsidRDefault="007465D3" w:rsidP="007465D3">
      <w:pPr>
        <w:tabs>
          <w:tab w:val="center" w:pos="6979"/>
          <w:tab w:val="left" w:pos="10973"/>
        </w:tabs>
        <w:jc w:val="center"/>
        <w:rPr>
          <w:b/>
          <w:bCs/>
          <w:sz w:val="32"/>
          <w:szCs w:val="32"/>
          <w:rtl/>
        </w:rPr>
      </w:pPr>
      <w:r w:rsidRPr="00613CFC">
        <w:rPr>
          <w:rFonts w:hint="cs"/>
          <w:b/>
          <w:bCs/>
          <w:sz w:val="32"/>
          <w:szCs w:val="32"/>
          <w:rtl/>
        </w:rPr>
        <w:t>استمارة تقويم أداء المدرس</w:t>
      </w:r>
    </w:p>
    <w:p w:rsidR="007465D3" w:rsidRDefault="007465D3" w:rsidP="007465D3">
      <w:pPr>
        <w:jc w:val="right"/>
        <w:rPr>
          <w:b/>
          <w:bCs/>
          <w:sz w:val="28"/>
          <w:szCs w:val="28"/>
          <w:rtl/>
        </w:rPr>
      </w:pPr>
      <w:r w:rsidRPr="00167A90">
        <w:rPr>
          <w:rFonts w:hint="cs"/>
          <w:b/>
          <w:bCs/>
          <w:sz w:val="28"/>
          <w:szCs w:val="28"/>
          <w:u w:val="single"/>
          <w:rtl/>
        </w:rPr>
        <w:t>أولا</w:t>
      </w:r>
      <w:r w:rsidRPr="008000D6">
        <w:rPr>
          <w:rFonts w:hint="cs"/>
          <w:b/>
          <w:bCs/>
          <w:sz w:val="28"/>
          <w:szCs w:val="28"/>
          <w:rtl/>
        </w:rPr>
        <w:t>: البيانات الشخصية</w:t>
      </w:r>
    </w:p>
    <w:p w:rsidR="007465D3" w:rsidRPr="008000D6" w:rsidRDefault="007465D3" w:rsidP="007465D3">
      <w:pPr>
        <w:jc w:val="right"/>
        <w:rPr>
          <w:b/>
          <w:bCs/>
          <w:sz w:val="28"/>
          <w:szCs w:val="28"/>
          <w:rtl/>
        </w:rPr>
      </w:pPr>
    </w:p>
    <w:p w:rsidR="007465D3" w:rsidRDefault="007465D3" w:rsidP="007465D3">
      <w:pPr>
        <w:jc w:val="right"/>
        <w:rPr>
          <w:b/>
          <w:bCs/>
          <w:rtl/>
        </w:rPr>
      </w:pPr>
      <w:r w:rsidRPr="00613CFC">
        <w:rPr>
          <w:rFonts w:hint="cs"/>
          <w:b/>
          <w:bCs/>
          <w:rtl/>
        </w:rPr>
        <w:t>الاسم و اللقب................................................................تاريخ الميلاد.....................................................</w:t>
      </w:r>
    </w:p>
    <w:p w:rsidR="007465D3" w:rsidRPr="00613CFC" w:rsidRDefault="007465D3" w:rsidP="007465D3">
      <w:pPr>
        <w:jc w:val="right"/>
        <w:rPr>
          <w:b/>
          <w:bCs/>
          <w:rtl/>
        </w:rPr>
      </w:pPr>
      <w:r w:rsidRPr="00613CFC">
        <w:rPr>
          <w:rFonts w:hint="cs"/>
          <w:b/>
          <w:bCs/>
          <w:rtl/>
        </w:rPr>
        <w:t>المؤهل العلمي وتاريخ الحصول عليه..................................المؤهل التربوي و تاريخه.....................................</w:t>
      </w:r>
    </w:p>
    <w:p w:rsidR="007465D3" w:rsidRPr="00613CFC" w:rsidRDefault="007465D3" w:rsidP="007465D3">
      <w:pPr>
        <w:jc w:val="right"/>
        <w:rPr>
          <w:b/>
          <w:bCs/>
          <w:rtl/>
        </w:rPr>
      </w:pPr>
      <w:r w:rsidRPr="00613CFC">
        <w:rPr>
          <w:rFonts w:hint="cs"/>
          <w:b/>
          <w:bCs/>
          <w:rtl/>
        </w:rPr>
        <w:t>عدد سنوات الخبرة في التدريس........................................التخصص.........................................................</w:t>
      </w:r>
    </w:p>
    <w:p w:rsidR="007465D3" w:rsidRDefault="007465D3" w:rsidP="007465D3">
      <w:pPr>
        <w:jc w:val="right"/>
        <w:rPr>
          <w:b/>
          <w:bCs/>
          <w:rtl/>
        </w:rPr>
      </w:pPr>
      <w:r w:rsidRPr="00613CFC">
        <w:rPr>
          <w:rFonts w:hint="cs"/>
          <w:b/>
          <w:bCs/>
          <w:rtl/>
        </w:rPr>
        <w:t>المدرسة التي يعمل فيها.................................................الفصول التي يدرسها............................................</w:t>
      </w:r>
    </w:p>
    <w:p w:rsidR="007465D3" w:rsidRPr="00613CFC" w:rsidRDefault="007465D3" w:rsidP="007465D3">
      <w:pPr>
        <w:jc w:val="right"/>
        <w:rPr>
          <w:b/>
          <w:bCs/>
          <w:rtl/>
        </w:rPr>
      </w:pPr>
    </w:p>
    <w:p w:rsidR="007465D3" w:rsidRDefault="007465D3" w:rsidP="007465D3">
      <w:pPr>
        <w:jc w:val="right"/>
        <w:rPr>
          <w:b/>
          <w:bCs/>
          <w:rtl/>
        </w:rPr>
      </w:pPr>
      <w:r w:rsidRPr="00167A90">
        <w:rPr>
          <w:rFonts w:hint="cs"/>
          <w:b/>
          <w:bCs/>
          <w:u w:val="single"/>
          <w:rtl/>
        </w:rPr>
        <w:t xml:space="preserve">ثانيا </w:t>
      </w:r>
      <w:r w:rsidRPr="00167A90">
        <w:rPr>
          <w:rFonts w:hint="cs"/>
          <w:b/>
          <w:bCs/>
          <w:rtl/>
        </w:rPr>
        <w:t>الكفاءة في التدريس</w:t>
      </w:r>
    </w:p>
    <w:p w:rsidR="007465D3" w:rsidRPr="00167A90" w:rsidRDefault="007465D3" w:rsidP="007465D3">
      <w:pPr>
        <w:jc w:val="right"/>
        <w:rPr>
          <w:b/>
          <w:bCs/>
          <w:u w:val="single"/>
          <w:rtl/>
        </w:rPr>
      </w:pPr>
    </w:p>
    <w:tbl>
      <w:tblPr>
        <w:bidiVisual/>
        <w:tblW w:w="10151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5112"/>
        <w:gridCol w:w="929"/>
        <w:gridCol w:w="610"/>
        <w:gridCol w:w="796"/>
        <w:gridCol w:w="855"/>
        <w:gridCol w:w="1175"/>
      </w:tblGrid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رقم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jc w:val="center"/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البيـــــــــــــــــــــــــــــــــــــــــــــــــــــــــان</w:t>
            </w:r>
          </w:p>
        </w:tc>
        <w:tc>
          <w:tcPr>
            <w:tcW w:w="929" w:type="dxa"/>
          </w:tcPr>
          <w:p w:rsidR="007465D3" w:rsidRPr="00167A90" w:rsidRDefault="007465D3" w:rsidP="007220B3">
            <w:pPr>
              <w:jc w:val="right"/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جيد جدا</w:t>
            </w:r>
          </w:p>
        </w:tc>
        <w:tc>
          <w:tcPr>
            <w:tcW w:w="610" w:type="dxa"/>
          </w:tcPr>
          <w:p w:rsidR="007465D3" w:rsidRPr="00167A90" w:rsidRDefault="007465D3" w:rsidP="007220B3">
            <w:pPr>
              <w:jc w:val="right"/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جيد</w:t>
            </w:r>
          </w:p>
        </w:tc>
        <w:tc>
          <w:tcPr>
            <w:tcW w:w="79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مقبول</w:t>
            </w:r>
          </w:p>
        </w:tc>
        <w:tc>
          <w:tcPr>
            <w:tcW w:w="85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ضعيف</w:t>
            </w:r>
          </w:p>
        </w:tc>
        <w:tc>
          <w:tcPr>
            <w:tcW w:w="117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ضعيف جدا</w:t>
            </w: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1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التمكن من المادة العلمية و صحة محتواها</w:t>
            </w:r>
          </w:p>
        </w:tc>
        <w:tc>
          <w:tcPr>
            <w:tcW w:w="929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61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9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85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17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2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الاهتمام بتحضير الدرس و الإعداد الجيد له</w:t>
            </w:r>
          </w:p>
        </w:tc>
        <w:tc>
          <w:tcPr>
            <w:tcW w:w="929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61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9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85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17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3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القدرة على تحديد و صيانة الأهداف التربوية</w:t>
            </w:r>
          </w:p>
        </w:tc>
        <w:tc>
          <w:tcPr>
            <w:tcW w:w="929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61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9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85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17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4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النشاط العام المتصل بمادته</w:t>
            </w:r>
          </w:p>
        </w:tc>
        <w:tc>
          <w:tcPr>
            <w:tcW w:w="929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61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9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85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17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5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الاهتمام و المساهمة في إعداد و استعمال الوسائل التعليمية</w:t>
            </w:r>
          </w:p>
        </w:tc>
        <w:tc>
          <w:tcPr>
            <w:tcW w:w="929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61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9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85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17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6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 xml:space="preserve">  المهارة في اختيار طريقة التدريس المناسبة لمادته و لتلاميذه</w:t>
            </w:r>
          </w:p>
        </w:tc>
        <w:tc>
          <w:tcPr>
            <w:tcW w:w="929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61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9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85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17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7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انجاز المناهج الدراسية وفق الوعاء الزمني المقرر</w:t>
            </w:r>
          </w:p>
        </w:tc>
        <w:tc>
          <w:tcPr>
            <w:tcW w:w="929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61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9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85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17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8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الاهتمام بربط المادة الدراسية بحياة التلاميذ و بيئتهم و مجتمعهم</w:t>
            </w:r>
          </w:p>
        </w:tc>
        <w:tc>
          <w:tcPr>
            <w:tcW w:w="929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61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9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85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17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9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العناية بمتابعة إعمال التلاميذ و أنشطتهم و تقويمها باستمرار</w:t>
            </w:r>
          </w:p>
        </w:tc>
        <w:tc>
          <w:tcPr>
            <w:tcW w:w="929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61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9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85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17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10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مستوى التلاميذ ألتحصيلي ( نتائج التدري</w:t>
            </w:r>
            <w:r w:rsidRPr="00167A90">
              <w:rPr>
                <w:rFonts w:ascii="Arial Black" w:hAnsi="Arial Black" w:hint="eastAsia"/>
                <w:b/>
                <w:bCs/>
                <w:i/>
                <w:smallCaps/>
                <w:sz w:val="32"/>
                <w:vertAlign w:val="superscript"/>
                <w:rtl/>
              </w:rPr>
              <w:t>س</w:t>
            </w: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)</w:t>
            </w:r>
          </w:p>
        </w:tc>
        <w:tc>
          <w:tcPr>
            <w:tcW w:w="929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61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9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85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175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</w:tbl>
    <w:p w:rsidR="007465D3" w:rsidRPr="007D37F0" w:rsidRDefault="007465D3" w:rsidP="007465D3">
      <w:pPr>
        <w:jc w:val="right"/>
        <w:rPr>
          <w:b/>
          <w:bCs/>
          <w:u w:val="single"/>
          <w:rtl/>
        </w:rPr>
      </w:pPr>
      <w:r w:rsidRPr="007D37F0">
        <w:rPr>
          <w:rFonts w:hint="cs"/>
          <w:b/>
          <w:bCs/>
          <w:u w:val="single"/>
          <w:rtl/>
        </w:rPr>
        <w:t xml:space="preserve">ثالثا </w:t>
      </w:r>
      <w:r w:rsidRPr="007D37F0">
        <w:rPr>
          <w:rFonts w:hint="cs"/>
          <w:b/>
          <w:bCs/>
          <w:rtl/>
        </w:rPr>
        <w:t>الجوانب الإدارية و الاجتماعية</w:t>
      </w:r>
    </w:p>
    <w:tbl>
      <w:tblPr>
        <w:bidiVisual/>
        <w:tblW w:w="101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5112"/>
        <w:gridCol w:w="900"/>
        <w:gridCol w:w="540"/>
        <w:gridCol w:w="722"/>
        <w:gridCol w:w="726"/>
        <w:gridCol w:w="1432"/>
      </w:tblGrid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1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عناية المدرس بمظهره و حرصه على العنل</w:t>
            </w:r>
          </w:p>
        </w:tc>
        <w:tc>
          <w:tcPr>
            <w:tcW w:w="900" w:type="dxa"/>
          </w:tcPr>
          <w:p w:rsidR="007465D3" w:rsidRPr="00167A90" w:rsidRDefault="007465D3" w:rsidP="007220B3">
            <w:pPr>
              <w:jc w:val="right"/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54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2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2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43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2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حسن إدارة الصف و العلاقة مع تلاميذه</w:t>
            </w:r>
          </w:p>
        </w:tc>
        <w:tc>
          <w:tcPr>
            <w:tcW w:w="90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54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22" w:type="dxa"/>
          </w:tcPr>
          <w:p w:rsidR="007465D3" w:rsidRPr="00167A90" w:rsidRDefault="007465D3" w:rsidP="007220B3">
            <w:pPr>
              <w:jc w:val="right"/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2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43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3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التعاون مع مدير المدرسة و المفتش التربوي</w:t>
            </w:r>
          </w:p>
        </w:tc>
        <w:tc>
          <w:tcPr>
            <w:tcW w:w="90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54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2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2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43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4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العلاقة مع زملاء المهنة و المجتمع المحيط بالمدرسة</w:t>
            </w:r>
          </w:p>
        </w:tc>
        <w:tc>
          <w:tcPr>
            <w:tcW w:w="90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54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2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2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43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5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المساهمة في الأنشطة التثقيفية و التوعية في البيئة الإجتماعية</w:t>
            </w:r>
          </w:p>
        </w:tc>
        <w:tc>
          <w:tcPr>
            <w:tcW w:w="90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54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2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2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43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  <w:tr w:rsidR="007465D3" w:rsidRPr="00167A90" w:rsidTr="007220B3">
        <w:tc>
          <w:tcPr>
            <w:tcW w:w="674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6</w:t>
            </w:r>
          </w:p>
        </w:tc>
        <w:tc>
          <w:tcPr>
            <w:tcW w:w="511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  <w:r w:rsidRPr="00167A90">
              <w:rPr>
                <w:rFonts w:ascii="Arial Black" w:hAnsi="Arial Black" w:hint="cs"/>
                <w:b/>
                <w:bCs/>
                <w:i/>
                <w:smallCaps/>
                <w:sz w:val="32"/>
                <w:vertAlign w:val="superscript"/>
                <w:rtl/>
              </w:rPr>
              <w:t>الالتزام  بأخلاقيات مهنة التعليم</w:t>
            </w:r>
          </w:p>
        </w:tc>
        <w:tc>
          <w:tcPr>
            <w:tcW w:w="90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540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2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726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  <w:tc>
          <w:tcPr>
            <w:tcW w:w="1432" w:type="dxa"/>
          </w:tcPr>
          <w:p w:rsidR="007465D3" w:rsidRPr="00167A90" w:rsidRDefault="007465D3" w:rsidP="007220B3">
            <w:pPr>
              <w:rPr>
                <w:rFonts w:ascii="Arial Black" w:hAnsi="Arial Black"/>
                <w:b/>
                <w:bCs/>
                <w:i/>
                <w:smallCaps/>
                <w:sz w:val="32"/>
                <w:vertAlign w:val="superscript"/>
                <w:rtl/>
              </w:rPr>
            </w:pPr>
          </w:p>
        </w:tc>
      </w:tr>
    </w:tbl>
    <w:p w:rsidR="007465D3" w:rsidRDefault="007465D3" w:rsidP="007465D3">
      <w:r w:rsidRPr="00167A90">
        <w:rPr>
          <w:rFonts w:hint="cs"/>
          <w:b/>
          <w:sz w:val="28"/>
          <w:rtl/>
        </w:rPr>
        <w:t>الملاحظات</w:t>
      </w:r>
      <w:r>
        <w:rPr>
          <w:rFonts w:hint="cs"/>
          <w:rtl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65D3" w:rsidRDefault="007465D3" w:rsidP="007465D3">
      <w:pPr>
        <w:tabs>
          <w:tab w:val="left" w:pos="1094"/>
        </w:tabs>
        <w:sectPr w:rsidR="007465D3" w:rsidSect="00167A9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7465D3" w:rsidRPr="00860258" w:rsidRDefault="007465D3" w:rsidP="007465D3">
      <w:pPr>
        <w:tabs>
          <w:tab w:val="left" w:pos="1094"/>
        </w:tabs>
      </w:pPr>
    </w:p>
    <w:p w:rsidR="006663FD" w:rsidRDefault="006663FD"/>
    <w:sectPr w:rsidR="006663FD" w:rsidSect="00403DF2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61" w:rsidRDefault="00985261">
      <w:r>
        <w:separator/>
      </w:r>
    </w:p>
  </w:endnote>
  <w:endnote w:type="continuationSeparator" w:id="1">
    <w:p w:rsidR="00985261" w:rsidRDefault="00985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29" w:rsidRDefault="007465D3">
    <w:pPr>
      <w:pStyle w:val="Pieddepage"/>
    </w:pPr>
    <w:r>
      <w:t>IA : Louga- CRFPE : Louga- Année Académique : 2012/ 2013                                                  Stage n°……………..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61" w:rsidRDefault="00985261">
      <w:r>
        <w:separator/>
      </w:r>
    </w:p>
  </w:footnote>
  <w:footnote w:type="continuationSeparator" w:id="1">
    <w:p w:rsidR="00985261" w:rsidRDefault="00985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5C76"/>
    <w:multiLevelType w:val="hybridMultilevel"/>
    <w:tmpl w:val="C1265994"/>
    <w:lvl w:ilvl="0" w:tplc="040C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465D3"/>
    <w:rsid w:val="002248E4"/>
    <w:rsid w:val="00627BC7"/>
    <w:rsid w:val="006663FD"/>
    <w:rsid w:val="007465D3"/>
    <w:rsid w:val="00791D07"/>
    <w:rsid w:val="00985261"/>
    <w:rsid w:val="00B67BA8"/>
    <w:rsid w:val="00D1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7465D3"/>
    <w:rPr>
      <w:rFonts w:ascii="Arial Black" w:hAnsi="Arial Black"/>
      <w:b/>
      <w:i/>
      <w:smallCaps/>
      <w:sz w:val="32"/>
      <w:vertAlign w:val="superscript"/>
    </w:rPr>
  </w:style>
  <w:style w:type="table" w:styleId="Grilledutableau">
    <w:name w:val="Table Grid"/>
    <w:basedOn w:val="TableauNormal"/>
    <w:rsid w:val="00746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7465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465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7465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465D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7465D3"/>
    <w:rPr>
      <w:rFonts w:ascii="Arial Black" w:hAnsi="Arial Black"/>
      <w:b/>
      <w:i/>
      <w:smallCaps/>
      <w:sz w:val="32"/>
      <w:vertAlign w:val="superscript"/>
    </w:rPr>
  </w:style>
  <w:style w:type="table" w:styleId="Grilledutableau">
    <w:name w:val="Table Grid"/>
    <w:basedOn w:val="TableauNormal"/>
    <w:rsid w:val="00746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7465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465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7465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465D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USER</cp:lastModifiedBy>
  <cp:revision>2</cp:revision>
  <dcterms:created xsi:type="dcterms:W3CDTF">2018-11-05T11:11:00Z</dcterms:created>
  <dcterms:modified xsi:type="dcterms:W3CDTF">2018-11-05T11:11:00Z</dcterms:modified>
</cp:coreProperties>
</file>